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B8611" w14:textId="77777777" w:rsidR="00ED562A" w:rsidRPr="00AA25FA" w:rsidRDefault="00ED562A" w:rsidP="00ED562A">
      <w:pPr>
        <w:spacing w:after="0" w:line="240" w:lineRule="auto"/>
        <w:jc w:val="center"/>
        <w:rPr>
          <w:rFonts w:eastAsia="Times New Roman" w:cstheme="minorHAnsi"/>
          <w:b/>
          <w:color w:val="000000"/>
          <w:sz w:val="24"/>
          <w:szCs w:val="24"/>
          <w:lang w:eastAsia="pl-PL"/>
        </w:rPr>
      </w:pPr>
    </w:p>
    <w:p w14:paraId="13F13E6E" w14:textId="459F370F" w:rsidR="00B22EFF" w:rsidRPr="00AA25FA" w:rsidRDefault="00B22EFF" w:rsidP="00B22EFF">
      <w:pPr>
        <w:spacing w:line="240" w:lineRule="auto"/>
        <w:rPr>
          <w:rFonts w:cstheme="minorHAnsi"/>
          <w:color w:val="000000"/>
          <w:sz w:val="24"/>
          <w:szCs w:val="24"/>
        </w:rPr>
      </w:pPr>
      <w:r w:rsidRPr="00AA25FA">
        <w:rPr>
          <w:rFonts w:cstheme="minorHAnsi"/>
          <w:color w:val="000000"/>
          <w:sz w:val="24"/>
          <w:szCs w:val="24"/>
        </w:rPr>
        <w:t>Znak sprawy: ZTM.EZ</w:t>
      </w:r>
      <w:r w:rsidR="006661C7">
        <w:rPr>
          <w:rFonts w:cstheme="minorHAnsi"/>
          <w:color w:val="000000"/>
          <w:sz w:val="24"/>
          <w:szCs w:val="24"/>
        </w:rPr>
        <w:t>……………2026</w:t>
      </w:r>
    </w:p>
    <w:p w14:paraId="28F4ADF2" w14:textId="2D5DEBAB" w:rsidR="00B22EFF" w:rsidRPr="00AA25FA" w:rsidRDefault="00B22EFF" w:rsidP="00B22EFF">
      <w:pPr>
        <w:spacing w:line="240" w:lineRule="auto"/>
        <w:jc w:val="right"/>
        <w:rPr>
          <w:rFonts w:eastAsia="Times New Roman" w:cstheme="minorHAnsi"/>
          <w:color w:val="000000"/>
          <w:sz w:val="24"/>
          <w:szCs w:val="24"/>
          <w:lang w:eastAsia="pl-PL"/>
        </w:rPr>
      </w:pPr>
      <w:r w:rsidRPr="00AA25FA">
        <w:rPr>
          <w:rFonts w:eastAsia="Times New Roman" w:cstheme="minorHAnsi"/>
          <w:color w:val="000000"/>
          <w:sz w:val="24"/>
          <w:szCs w:val="24"/>
          <w:lang w:eastAsia="pl-PL"/>
        </w:rPr>
        <w:t>Załącznik nr</w:t>
      </w:r>
      <w:r w:rsidR="00BC64F0">
        <w:rPr>
          <w:rFonts w:eastAsia="Times New Roman" w:cstheme="minorHAnsi"/>
          <w:color w:val="000000"/>
          <w:sz w:val="24"/>
          <w:szCs w:val="24"/>
          <w:lang w:eastAsia="pl-PL"/>
        </w:rPr>
        <w:t xml:space="preserve"> 3</w:t>
      </w:r>
      <w:r w:rsidRPr="00AA25FA">
        <w:rPr>
          <w:rFonts w:eastAsia="Times New Roman" w:cstheme="minorHAnsi"/>
          <w:color w:val="000000"/>
          <w:sz w:val="24"/>
          <w:szCs w:val="24"/>
          <w:lang w:eastAsia="pl-PL"/>
        </w:rPr>
        <w:t xml:space="preserve"> do SWZ </w:t>
      </w:r>
    </w:p>
    <w:p w14:paraId="4DC1E84B" w14:textId="77777777" w:rsidR="00B22EFF" w:rsidRPr="00AA25FA" w:rsidRDefault="00B22EFF" w:rsidP="00B22EFF">
      <w:pPr>
        <w:spacing w:after="0" w:line="240" w:lineRule="auto"/>
        <w:jc w:val="center"/>
        <w:rPr>
          <w:rFonts w:eastAsia="Times New Roman" w:cstheme="minorHAnsi"/>
          <w:b/>
          <w:color w:val="000000"/>
          <w:sz w:val="24"/>
          <w:szCs w:val="24"/>
          <w:lang w:eastAsia="pl-PL"/>
        </w:rPr>
      </w:pPr>
      <w:r w:rsidRPr="00AA25FA">
        <w:rPr>
          <w:rFonts w:eastAsia="Times New Roman" w:cstheme="minorHAnsi"/>
          <w:b/>
          <w:color w:val="000000"/>
          <w:sz w:val="24"/>
          <w:szCs w:val="24"/>
          <w:lang w:eastAsia="pl-PL"/>
        </w:rPr>
        <w:t xml:space="preserve"> </w:t>
      </w:r>
      <w:r w:rsidRPr="0060150B">
        <w:rPr>
          <w:rFonts w:eastAsia="Times New Roman" w:cstheme="minorHAnsi"/>
          <w:b/>
          <w:color w:val="000000"/>
          <w:sz w:val="24"/>
          <w:szCs w:val="24"/>
          <w:lang w:eastAsia="pl-PL"/>
        </w:rPr>
        <w:t>p</w:t>
      </w:r>
      <w:r w:rsidRPr="0060150B">
        <w:rPr>
          <w:rFonts w:eastAsia="Times New Roman" w:cstheme="minorHAnsi"/>
          <w:b/>
          <w:bCs/>
          <w:color w:val="000000"/>
          <w:sz w:val="24"/>
          <w:szCs w:val="24"/>
          <w:lang w:eastAsia="pl-PL"/>
        </w:rPr>
        <w:t>rojekt</w:t>
      </w:r>
    </w:p>
    <w:p w14:paraId="22F954BF" w14:textId="77777777" w:rsidR="00B22EFF" w:rsidRPr="00AA25FA" w:rsidRDefault="00B22EFF" w:rsidP="00B22EFF">
      <w:pPr>
        <w:spacing w:after="0" w:line="240" w:lineRule="auto"/>
        <w:jc w:val="center"/>
        <w:rPr>
          <w:rFonts w:eastAsia="Times New Roman" w:cstheme="minorHAnsi"/>
          <w:b/>
          <w:color w:val="000000"/>
          <w:sz w:val="24"/>
          <w:szCs w:val="24"/>
          <w:lang w:eastAsia="pl-PL"/>
        </w:rPr>
      </w:pPr>
      <w:r w:rsidRPr="00AA25FA">
        <w:rPr>
          <w:rFonts w:eastAsia="Times New Roman" w:cstheme="minorHAnsi"/>
          <w:b/>
          <w:color w:val="000000"/>
          <w:sz w:val="24"/>
          <w:szCs w:val="24"/>
          <w:lang w:eastAsia="pl-PL"/>
        </w:rPr>
        <w:t>UMOWA nr ……………………</w:t>
      </w:r>
    </w:p>
    <w:p w14:paraId="13A42FD5" w14:textId="77777777" w:rsidR="007C6F69" w:rsidRPr="00AA25FA" w:rsidRDefault="007C6F69" w:rsidP="00ED562A">
      <w:pPr>
        <w:spacing w:after="0" w:line="240" w:lineRule="auto"/>
        <w:jc w:val="both"/>
        <w:rPr>
          <w:rFonts w:eastAsia="Times New Roman" w:cstheme="minorHAnsi"/>
          <w:color w:val="000000"/>
          <w:sz w:val="18"/>
          <w:szCs w:val="18"/>
          <w:lang w:eastAsia="pl-PL"/>
        </w:rPr>
      </w:pPr>
    </w:p>
    <w:p w14:paraId="1CCBC650" w14:textId="507AC6DA" w:rsidR="00ED562A" w:rsidRPr="00AA25FA" w:rsidRDefault="00ED562A" w:rsidP="00ED562A">
      <w:pPr>
        <w:spacing w:after="0" w:line="240" w:lineRule="auto"/>
        <w:jc w:val="both"/>
        <w:rPr>
          <w:rFonts w:eastAsia="Times New Roman" w:cstheme="minorHAnsi"/>
          <w:color w:val="000000"/>
          <w:lang w:eastAsia="pl-PL"/>
        </w:rPr>
      </w:pPr>
      <w:r w:rsidRPr="00AA25FA">
        <w:rPr>
          <w:rFonts w:eastAsia="Times New Roman" w:cstheme="minorHAnsi"/>
          <w:lang w:eastAsia="pl-PL"/>
        </w:rPr>
        <w:t>zawarta w Poznaniu, w dniu …………………r. / z chwilą złożenia ostatniego z podpisów sygnatariuszy wymienionych w komparycji Umowy,</w:t>
      </w:r>
      <w:r w:rsidRPr="00AA25FA">
        <w:rPr>
          <w:rFonts w:eastAsia="Times New Roman" w:cstheme="minorHAnsi"/>
          <w:color w:val="000000"/>
          <w:lang w:eastAsia="pl-PL"/>
        </w:rPr>
        <w:t xml:space="preserve"> pomiędzy:</w:t>
      </w:r>
    </w:p>
    <w:p w14:paraId="5083ACEC" w14:textId="77777777" w:rsidR="00ED562A" w:rsidRPr="00AA25FA" w:rsidRDefault="00ED562A" w:rsidP="00ED562A">
      <w:pPr>
        <w:tabs>
          <w:tab w:val="left" w:pos="2490"/>
        </w:tabs>
        <w:spacing w:after="0" w:line="240" w:lineRule="auto"/>
        <w:rPr>
          <w:rFonts w:eastAsia="Times New Roman" w:cstheme="minorHAnsi"/>
          <w:b/>
          <w:color w:val="000000"/>
          <w:lang w:eastAsia="pl-PL"/>
        </w:rPr>
      </w:pPr>
    </w:p>
    <w:p w14:paraId="668DCCF9" w14:textId="77777777" w:rsidR="00ED562A" w:rsidRPr="00AA25FA" w:rsidRDefault="0060150B" w:rsidP="0060150B">
      <w:pPr>
        <w:tabs>
          <w:tab w:val="left" w:pos="6950"/>
        </w:tabs>
        <w:spacing w:after="0" w:line="240" w:lineRule="auto"/>
        <w:jc w:val="both"/>
        <w:rPr>
          <w:rFonts w:eastAsia="Times New Roman" w:cstheme="minorHAnsi"/>
          <w:b/>
          <w:color w:val="000000"/>
          <w:lang w:eastAsia="pl-PL"/>
        </w:rPr>
      </w:pPr>
      <w:r>
        <w:rPr>
          <w:rFonts w:eastAsia="Times New Roman" w:cstheme="minorHAnsi"/>
          <w:b/>
          <w:color w:val="000000"/>
          <w:lang w:eastAsia="pl-PL"/>
        </w:rPr>
        <w:tab/>
      </w:r>
    </w:p>
    <w:p w14:paraId="59954B3A" w14:textId="5FDDAEDF" w:rsidR="00ED562A" w:rsidRPr="008071A9" w:rsidRDefault="008071A9" w:rsidP="00C1587E">
      <w:pPr>
        <w:tabs>
          <w:tab w:val="left" w:pos="2490"/>
        </w:tabs>
        <w:spacing w:after="0" w:line="240" w:lineRule="auto"/>
        <w:jc w:val="both"/>
        <w:rPr>
          <w:rFonts w:eastAsia="Times New Roman" w:cstheme="minorHAnsi"/>
          <w:spacing w:val="-2"/>
          <w:lang w:eastAsia="pl-PL"/>
        </w:rPr>
      </w:pPr>
      <w:r w:rsidRPr="008071A9">
        <w:rPr>
          <w:rFonts w:eastAsia="Times New Roman" w:cstheme="minorHAnsi"/>
          <w:b/>
          <w:spacing w:val="-2"/>
          <w:lang w:eastAsia="pl-PL"/>
        </w:rPr>
        <w:t>Miastem Poznań</w:t>
      </w:r>
      <w:r w:rsidR="00C1587E" w:rsidRPr="008071A9">
        <w:rPr>
          <w:rFonts w:eastAsia="Times New Roman" w:cstheme="minorHAnsi"/>
          <w:b/>
          <w:spacing w:val="-2"/>
          <w:lang w:eastAsia="pl-PL"/>
        </w:rPr>
        <w:t xml:space="preserve"> – Zarządem Transportu Miejskiego w Poznaniu, </w:t>
      </w:r>
      <w:r w:rsidR="00ED562A" w:rsidRPr="008071A9">
        <w:rPr>
          <w:rFonts w:eastAsia="Times New Roman" w:cstheme="minorHAnsi"/>
          <w:spacing w:val="-2"/>
          <w:lang w:eastAsia="pl-PL"/>
        </w:rPr>
        <w:t xml:space="preserve">z siedzibą w Poznaniu, ul. Matejki 59, </w:t>
      </w:r>
      <w:r w:rsidR="00ED562A" w:rsidRPr="008071A9">
        <w:rPr>
          <w:rFonts w:eastAsia="Times New Roman" w:cstheme="minorHAnsi"/>
          <w:lang w:eastAsia="pl-PL"/>
        </w:rPr>
        <w:t>60-770 Poznań, NIP</w:t>
      </w:r>
      <w:r w:rsidRPr="008071A9">
        <w:rPr>
          <w:rFonts w:eastAsia="Times New Roman" w:cstheme="minorHAnsi"/>
          <w:lang w:eastAsia="pl-PL"/>
        </w:rPr>
        <w:t xml:space="preserve"> Miast</w:t>
      </w:r>
      <w:r>
        <w:rPr>
          <w:rFonts w:eastAsia="Times New Roman" w:cstheme="minorHAnsi"/>
          <w:lang w:eastAsia="pl-PL"/>
        </w:rPr>
        <w:t>o</w:t>
      </w:r>
      <w:r w:rsidRPr="008071A9">
        <w:rPr>
          <w:rFonts w:eastAsia="Times New Roman" w:cstheme="minorHAnsi"/>
          <w:lang w:eastAsia="pl-PL"/>
        </w:rPr>
        <w:t xml:space="preserve"> Poznań:</w:t>
      </w:r>
      <w:r w:rsidR="00ED562A" w:rsidRPr="008071A9">
        <w:rPr>
          <w:rFonts w:eastAsia="Times New Roman" w:cstheme="minorHAnsi"/>
          <w:lang w:eastAsia="pl-PL"/>
        </w:rPr>
        <w:t xml:space="preserve"> 209</w:t>
      </w:r>
      <w:r w:rsidRPr="008071A9">
        <w:rPr>
          <w:rFonts w:eastAsia="Times New Roman" w:cstheme="minorHAnsi"/>
          <w:lang w:eastAsia="pl-PL"/>
        </w:rPr>
        <w:t>-</w:t>
      </w:r>
      <w:r w:rsidR="00ED562A" w:rsidRPr="008071A9">
        <w:rPr>
          <w:rFonts w:eastAsia="Times New Roman" w:cstheme="minorHAnsi"/>
          <w:lang w:eastAsia="pl-PL"/>
        </w:rPr>
        <w:t>00</w:t>
      </w:r>
      <w:r w:rsidRPr="008071A9">
        <w:rPr>
          <w:rFonts w:eastAsia="Times New Roman" w:cstheme="minorHAnsi"/>
          <w:lang w:eastAsia="pl-PL"/>
        </w:rPr>
        <w:t>-</w:t>
      </w:r>
      <w:r w:rsidR="00ED562A" w:rsidRPr="008071A9">
        <w:rPr>
          <w:rFonts w:eastAsia="Times New Roman" w:cstheme="minorHAnsi"/>
          <w:lang w:eastAsia="pl-PL"/>
        </w:rPr>
        <w:t>01</w:t>
      </w:r>
      <w:r w:rsidRPr="008071A9">
        <w:rPr>
          <w:rFonts w:eastAsia="Times New Roman" w:cstheme="minorHAnsi"/>
          <w:lang w:eastAsia="pl-PL"/>
        </w:rPr>
        <w:t>-</w:t>
      </w:r>
      <w:r w:rsidR="00ED562A" w:rsidRPr="008071A9">
        <w:rPr>
          <w:rFonts w:eastAsia="Times New Roman" w:cstheme="minorHAnsi"/>
          <w:lang w:eastAsia="pl-PL"/>
        </w:rPr>
        <w:t>440,</w:t>
      </w:r>
      <w:r w:rsidRPr="008071A9">
        <w:rPr>
          <w:rFonts w:eastAsia="Times New Roman" w:cstheme="minorHAnsi"/>
          <w:lang w:eastAsia="pl-PL"/>
        </w:rPr>
        <w:t xml:space="preserve"> NIP Zarządu Transportu Miejskiego w Poznaniu: 779-</w:t>
      </w:r>
      <w:r w:rsidRPr="008071A9">
        <w:rPr>
          <w:rFonts w:eastAsia="Times New Roman" w:cstheme="minorHAnsi"/>
          <w:spacing w:val="-2"/>
          <w:lang w:eastAsia="pl-PL"/>
        </w:rPr>
        <w:t>23-46-900,</w:t>
      </w:r>
      <w:r w:rsidR="00ED562A" w:rsidRPr="008071A9">
        <w:rPr>
          <w:rFonts w:eastAsia="Times New Roman" w:cstheme="minorHAnsi"/>
          <w:spacing w:val="-2"/>
          <w:lang w:eastAsia="pl-PL"/>
        </w:rPr>
        <w:t xml:space="preserve"> </w:t>
      </w:r>
      <w:r w:rsidRPr="008071A9">
        <w:rPr>
          <w:rFonts w:eastAsia="Times New Roman" w:cstheme="minorHAnsi"/>
          <w:spacing w:val="-2"/>
          <w:lang w:eastAsia="pl-PL"/>
        </w:rPr>
        <w:t xml:space="preserve">REGON 631257822, </w:t>
      </w:r>
      <w:r w:rsidR="00ED562A" w:rsidRPr="008071A9">
        <w:rPr>
          <w:rFonts w:eastAsia="Times New Roman" w:cstheme="minorHAnsi"/>
          <w:spacing w:val="-2"/>
          <w:lang w:eastAsia="pl-PL"/>
        </w:rPr>
        <w:t>BDO 000138597, reprezentowan</w:t>
      </w:r>
      <w:r w:rsidRPr="008071A9">
        <w:rPr>
          <w:rFonts w:eastAsia="Times New Roman" w:cstheme="minorHAnsi"/>
          <w:spacing w:val="-2"/>
          <w:lang w:eastAsia="pl-PL"/>
        </w:rPr>
        <w:t>ym</w:t>
      </w:r>
      <w:r w:rsidR="00ED562A" w:rsidRPr="008071A9">
        <w:rPr>
          <w:rFonts w:eastAsia="Times New Roman" w:cstheme="minorHAnsi"/>
          <w:spacing w:val="-2"/>
          <w:lang w:eastAsia="pl-PL"/>
        </w:rPr>
        <w:t xml:space="preserve"> przez:</w:t>
      </w:r>
    </w:p>
    <w:p w14:paraId="237C9417" w14:textId="77777777" w:rsidR="00B22EFF" w:rsidRPr="00AA25FA" w:rsidRDefault="00B22EFF" w:rsidP="00B22EFF">
      <w:pPr>
        <w:tabs>
          <w:tab w:val="left" w:pos="5790"/>
        </w:tabs>
        <w:spacing w:after="0" w:line="240" w:lineRule="auto"/>
        <w:jc w:val="both"/>
        <w:rPr>
          <w:rFonts w:eastAsia="Times New Roman" w:cstheme="minorHAnsi"/>
          <w:lang w:eastAsia="pl-PL"/>
        </w:rPr>
      </w:pPr>
      <w:r w:rsidRPr="00AA25FA">
        <w:rPr>
          <w:rFonts w:eastAsia="Times New Roman" w:cstheme="minorHAnsi"/>
          <w:lang w:eastAsia="pl-PL"/>
        </w:rPr>
        <w:t>__________________________ - __________________________,</w:t>
      </w:r>
    </w:p>
    <w:p w14:paraId="1EBFC161" w14:textId="77777777" w:rsidR="00ED562A" w:rsidRPr="00AA25FA" w:rsidRDefault="00ED562A" w:rsidP="00ED562A">
      <w:pPr>
        <w:tabs>
          <w:tab w:val="left" w:pos="5790"/>
        </w:tabs>
        <w:spacing w:after="0" w:line="240" w:lineRule="auto"/>
        <w:jc w:val="both"/>
        <w:rPr>
          <w:rFonts w:eastAsia="Times New Roman" w:cstheme="minorHAnsi"/>
          <w:lang w:eastAsia="pl-PL"/>
        </w:rPr>
      </w:pPr>
    </w:p>
    <w:p w14:paraId="3D6A75F6" w14:textId="77777777" w:rsidR="00ED562A" w:rsidRPr="00AA25FA" w:rsidRDefault="00ED562A" w:rsidP="00ED562A">
      <w:pPr>
        <w:tabs>
          <w:tab w:val="left" w:pos="5790"/>
        </w:tabs>
        <w:spacing w:after="0" w:line="240" w:lineRule="auto"/>
        <w:jc w:val="both"/>
        <w:rPr>
          <w:rFonts w:eastAsia="Times New Roman" w:cstheme="minorHAnsi"/>
          <w:b/>
          <w:bCs/>
          <w:lang w:eastAsia="pl-PL"/>
        </w:rPr>
      </w:pPr>
      <w:r w:rsidRPr="00AA25FA">
        <w:rPr>
          <w:rFonts w:eastAsia="Times New Roman" w:cstheme="minorHAnsi"/>
          <w:lang w:eastAsia="pl-PL"/>
        </w:rPr>
        <w:t xml:space="preserve">zwanym w dalszej </w:t>
      </w:r>
      <w:r w:rsidR="00351CD7" w:rsidRPr="00AA25FA">
        <w:rPr>
          <w:rFonts w:eastAsia="Times New Roman" w:cstheme="minorHAnsi"/>
          <w:lang w:eastAsia="pl-PL"/>
        </w:rPr>
        <w:t>części</w:t>
      </w:r>
      <w:r w:rsidRPr="00AA25FA">
        <w:rPr>
          <w:rFonts w:eastAsia="Times New Roman" w:cstheme="minorHAnsi"/>
          <w:lang w:eastAsia="pl-PL"/>
        </w:rPr>
        <w:t xml:space="preserve"> Umowy „</w:t>
      </w:r>
      <w:r w:rsidRPr="00AA25FA">
        <w:rPr>
          <w:rFonts w:eastAsia="Times New Roman" w:cstheme="minorHAnsi"/>
          <w:b/>
          <w:bCs/>
          <w:lang w:eastAsia="pl-PL"/>
        </w:rPr>
        <w:t>Zamawiającym”</w:t>
      </w:r>
    </w:p>
    <w:p w14:paraId="383C4266" w14:textId="77777777" w:rsidR="00ED562A" w:rsidRPr="00AA25FA" w:rsidRDefault="00ED562A" w:rsidP="00ED562A">
      <w:pPr>
        <w:spacing w:after="0" w:line="240" w:lineRule="auto"/>
        <w:rPr>
          <w:rFonts w:eastAsia="Times New Roman" w:cstheme="minorHAnsi"/>
          <w:b/>
          <w:color w:val="000000"/>
          <w:lang w:eastAsia="pl-PL"/>
        </w:rPr>
      </w:pPr>
    </w:p>
    <w:p w14:paraId="7ACC0956" w14:textId="77777777" w:rsidR="00ED562A" w:rsidRPr="00AA25FA" w:rsidRDefault="00ED562A" w:rsidP="00ED562A">
      <w:pPr>
        <w:spacing w:after="0" w:line="240" w:lineRule="auto"/>
        <w:rPr>
          <w:rFonts w:eastAsia="Times New Roman" w:cstheme="minorHAnsi"/>
          <w:color w:val="000000"/>
          <w:lang w:eastAsia="pl-PL"/>
        </w:rPr>
      </w:pPr>
      <w:r w:rsidRPr="00AA25FA">
        <w:rPr>
          <w:rFonts w:eastAsia="Times New Roman" w:cstheme="minorHAnsi"/>
          <w:color w:val="000000"/>
          <w:lang w:eastAsia="pl-PL"/>
        </w:rPr>
        <w:t>a</w:t>
      </w:r>
    </w:p>
    <w:p w14:paraId="008F109F" w14:textId="77777777" w:rsidR="00ED562A" w:rsidRPr="00AA25FA" w:rsidRDefault="00ED562A" w:rsidP="00ED562A">
      <w:pPr>
        <w:spacing w:after="0" w:line="240" w:lineRule="auto"/>
        <w:jc w:val="both"/>
        <w:rPr>
          <w:rFonts w:eastAsia="Times New Roman" w:cstheme="minorHAnsi"/>
          <w:color w:val="000000"/>
          <w:lang w:eastAsia="pl-PL"/>
        </w:rPr>
      </w:pPr>
    </w:p>
    <w:p w14:paraId="31A74453" w14:textId="77777777" w:rsidR="00B22EFF" w:rsidRPr="00AA25FA" w:rsidRDefault="00B22EFF" w:rsidP="00B22EFF">
      <w:pPr>
        <w:spacing w:after="0" w:line="240" w:lineRule="auto"/>
        <w:jc w:val="both"/>
        <w:rPr>
          <w:rFonts w:eastAsia="Times New Roman" w:cstheme="minorHAnsi"/>
          <w:lang w:eastAsia="pl-PL"/>
        </w:rPr>
      </w:pPr>
      <w:r w:rsidRPr="00AA25FA">
        <w:rPr>
          <w:rFonts w:eastAsia="Times New Roman" w:cstheme="minorHAnsi"/>
          <w:lang w:eastAsia="pl-PL"/>
        </w:rPr>
        <w:t xml:space="preserve">.................z siedzibą w ................. przy ul. ................., zarejestrowaną pod numerem </w:t>
      </w:r>
      <w:bookmarkStart w:id="0" w:name="_Hlk111233676"/>
      <w:proofErr w:type="gramStart"/>
      <w:r w:rsidRPr="00AA25FA">
        <w:rPr>
          <w:rFonts w:eastAsia="Times New Roman" w:cstheme="minorHAnsi"/>
          <w:lang w:eastAsia="pl-PL"/>
        </w:rPr>
        <w:t>…….</w:t>
      </w:r>
      <w:proofErr w:type="gramEnd"/>
      <w:r w:rsidRPr="00AA25FA">
        <w:rPr>
          <w:rFonts w:eastAsia="Times New Roman" w:cstheme="minorHAnsi"/>
          <w:lang w:eastAsia="pl-PL"/>
        </w:rPr>
        <w:t>.…</w:t>
      </w:r>
      <w:bookmarkEnd w:id="0"/>
      <w:r w:rsidRPr="00AA25FA">
        <w:rPr>
          <w:rFonts w:eastAsia="Times New Roman" w:cstheme="minorHAnsi"/>
          <w:lang w:eastAsia="pl-PL"/>
        </w:rPr>
        <w:t xml:space="preserve"> w rejestrze przedsiębiorców Krajowego Rejestru Sądowego prowadzonego przez Sąd Rejonowy w ...................., Wydział Gospodarczy – Krajowego Rejestru Sądowego</w:t>
      </w:r>
      <w:r w:rsidRPr="00AA25FA">
        <w:rPr>
          <w:rFonts w:eastAsia="Times New Roman" w:cstheme="minorHAnsi"/>
          <w:lang w:eastAsia="pl-PL"/>
        </w:rPr>
        <w:br/>
        <w:t>o kapitale zakładowym ………… zł; NIP ................., REGON .................adres e-mail: .................,</w:t>
      </w:r>
    </w:p>
    <w:p w14:paraId="78F4E107" w14:textId="77777777" w:rsidR="00B22EFF" w:rsidRPr="00AA25FA" w:rsidRDefault="00B22EFF" w:rsidP="00B22EFF">
      <w:pPr>
        <w:spacing w:after="0" w:line="240" w:lineRule="auto"/>
        <w:jc w:val="both"/>
        <w:rPr>
          <w:rFonts w:eastAsia="Times New Roman" w:cstheme="minorHAnsi"/>
          <w:lang w:eastAsia="pl-PL"/>
        </w:rPr>
      </w:pPr>
      <w:r w:rsidRPr="00AA25FA">
        <w:rPr>
          <w:rFonts w:eastAsia="Times New Roman" w:cstheme="minorHAnsi"/>
          <w:lang w:eastAsia="pl-PL"/>
        </w:rPr>
        <w:t>reprezentowaną przez:</w:t>
      </w:r>
    </w:p>
    <w:p w14:paraId="6569CCEE" w14:textId="77777777" w:rsidR="00B22EFF" w:rsidRPr="00AA25FA" w:rsidRDefault="00B22EFF" w:rsidP="00B22EFF">
      <w:pPr>
        <w:spacing w:after="0" w:line="240" w:lineRule="auto"/>
        <w:rPr>
          <w:rFonts w:eastAsia="Times New Roman" w:cstheme="minorHAnsi"/>
          <w:lang w:eastAsia="pl-PL"/>
        </w:rPr>
      </w:pPr>
      <w:r w:rsidRPr="00AA25FA">
        <w:rPr>
          <w:rFonts w:eastAsia="Times New Roman" w:cstheme="minorHAnsi"/>
          <w:lang w:eastAsia="pl-PL"/>
        </w:rPr>
        <w:t>_______________________ - _______________________</w:t>
      </w:r>
    </w:p>
    <w:p w14:paraId="26E7A09A" w14:textId="77777777" w:rsidR="00B22EFF" w:rsidRPr="00AA25FA" w:rsidRDefault="00B22EFF" w:rsidP="00B22EFF">
      <w:pPr>
        <w:spacing w:after="0" w:line="240" w:lineRule="auto"/>
        <w:jc w:val="both"/>
        <w:rPr>
          <w:rFonts w:eastAsia="Times New Roman" w:cstheme="minorHAnsi"/>
          <w:color w:val="000000"/>
          <w:lang w:eastAsia="pl-PL"/>
        </w:rPr>
      </w:pPr>
      <w:r w:rsidRPr="00AA25FA">
        <w:rPr>
          <w:rFonts w:eastAsia="Times New Roman" w:cstheme="minorHAnsi"/>
          <w:color w:val="000000"/>
          <w:lang w:eastAsia="pl-PL"/>
        </w:rPr>
        <w:t>/</w:t>
      </w:r>
    </w:p>
    <w:p w14:paraId="1F08FB21" w14:textId="77777777" w:rsidR="00B22EFF" w:rsidRPr="00AA25FA" w:rsidRDefault="00B22EFF" w:rsidP="00B22EFF">
      <w:pPr>
        <w:spacing w:after="0" w:line="240" w:lineRule="auto"/>
        <w:jc w:val="both"/>
        <w:rPr>
          <w:rFonts w:eastAsia="Times New Roman" w:cstheme="minorHAnsi"/>
          <w:color w:val="000000"/>
          <w:lang w:eastAsia="pl-PL"/>
        </w:rPr>
      </w:pPr>
      <w:r w:rsidRPr="00AA25FA">
        <w:rPr>
          <w:rFonts w:eastAsia="Times New Roman" w:cstheme="minorHAnsi"/>
          <w:color w:val="000000"/>
          <w:lang w:eastAsia="pl-PL"/>
        </w:rPr>
        <w:t xml:space="preserve"> - .................................................................. zamieszkałym/zamieszkałą w ……</w:t>
      </w:r>
      <w:proofErr w:type="gramStart"/>
      <w:r w:rsidRPr="00AA25FA">
        <w:rPr>
          <w:rFonts w:eastAsia="Times New Roman" w:cstheme="minorHAnsi"/>
          <w:color w:val="000000"/>
          <w:lang w:eastAsia="pl-PL"/>
        </w:rPr>
        <w:t>…….</w:t>
      </w:r>
      <w:proofErr w:type="gramEnd"/>
      <w:r w:rsidRPr="00AA25FA">
        <w:rPr>
          <w:rFonts w:eastAsia="Times New Roman" w:cstheme="minorHAnsi"/>
          <w:color w:val="000000"/>
          <w:lang w:eastAsia="pl-PL"/>
        </w:rPr>
        <w:t>……</w:t>
      </w:r>
      <w:proofErr w:type="gramStart"/>
      <w:r w:rsidRPr="00AA25FA">
        <w:rPr>
          <w:rFonts w:eastAsia="Times New Roman" w:cstheme="minorHAnsi"/>
          <w:color w:val="000000"/>
          <w:lang w:eastAsia="pl-PL"/>
        </w:rPr>
        <w:t>…….</w:t>
      </w:r>
      <w:proofErr w:type="gramEnd"/>
      <w:r w:rsidRPr="00AA25FA">
        <w:rPr>
          <w:rFonts w:eastAsia="Times New Roman" w:cstheme="minorHAnsi"/>
          <w:color w:val="000000"/>
          <w:lang w:eastAsia="pl-PL"/>
        </w:rPr>
        <w:t xml:space="preserve">, przy </w:t>
      </w:r>
      <w:r w:rsidRPr="00AA25FA">
        <w:rPr>
          <w:rFonts w:eastAsia="Times New Roman" w:cstheme="minorHAnsi"/>
          <w:lang w:eastAsia="pl-PL"/>
        </w:rPr>
        <w:t>ul. ………………………</w:t>
      </w:r>
      <w:proofErr w:type="gramStart"/>
      <w:r w:rsidRPr="00AA25FA">
        <w:rPr>
          <w:rFonts w:eastAsia="Times New Roman" w:cstheme="minorHAnsi"/>
          <w:lang w:eastAsia="pl-PL"/>
        </w:rPr>
        <w:t>…….</w:t>
      </w:r>
      <w:proofErr w:type="gramEnd"/>
      <w:r w:rsidRPr="00AA25FA">
        <w:rPr>
          <w:rFonts w:eastAsia="Times New Roman" w:cstheme="minorHAnsi"/>
          <w:lang w:eastAsia="pl-PL"/>
        </w:rPr>
        <w:t>, prowadzącym/prowadzącą działalność gospodarczą pod nazwą ................. z siedzibą w ................. przy ul. ................., wpisanym/wpisaną do Centralnej Ewidencji i Informacji o</w:t>
      </w:r>
      <w:r>
        <w:rPr>
          <w:rFonts w:eastAsia="Times New Roman" w:cstheme="minorHAnsi"/>
          <w:lang w:eastAsia="pl-PL"/>
        </w:rPr>
        <w:t> </w:t>
      </w:r>
      <w:r w:rsidRPr="00AA25FA">
        <w:rPr>
          <w:rFonts w:eastAsia="Times New Roman" w:cstheme="minorHAnsi"/>
          <w:lang w:eastAsia="pl-PL"/>
        </w:rPr>
        <w:t>Działalności Gospodarczej (w skrócie CEIDG) prowadzonej w systemie teleinformatycznym przez ministra właściwego do spraw gospodarki, NIP ................., REGON ................. adres e-mail: .................</w:t>
      </w:r>
    </w:p>
    <w:p w14:paraId="0B24E733" w14:textId="77777777" w:rsidR="00C1587E" w:rsidRDefault="00C1587E" w:rsidP="00B22EFF">
      <w:pPr>
        <w:spacing w:after="0" w:line="240" w:lineRule="auto"/>
        <w:jc w:val="both"/>
        <w:rPr>
          <w:rFonts w:eastAsia="Times New Roman" w:cstheme="minorHAnsi"/>
          <w:lang w:eastAsia="pl-PL"/>
        </w:rPr>
      </w:pPr>
    </w:p>
    <w:p w14:paraId="3696E9E5" w14:textId="2F623532" w:rsidR="00B22EFF" w:rsidRPr="00AA25FA" w:rsidRDefault="00C1587E" w:rsidP="00B22EFF">
      <w:pPr>
        <w:spacing w:after="0" w:line="240" w:lineRule="auto"/>
        <w:jc w:val="both"/>
        <w:rPr>
          <w:rFonts w:eastAsia="Times New Roman" w:cstheme="minorHAnsi"/>
          <w:color w:val="000000"/>
          <w:lang w:eastAsia="pl-PL"/>
        </w:rPr>
      </w:pPr>
      <w:r>
        <w:rPr>
          <w:rFonts w:eastAsia="Times New Roman" w:cstheme="minorHAnsi"/>
          <w:lang w:eastAsia="pl-PL"/>
        </w:rPr>
        <w:t>z</w:t>
      </w:r>
      <w:r w:rsidR="00B22EFF" w:rsidRPr="00AA25FA">
        <w:rPr>
          <w:rFonts w:eastAsia="Times New Roman" w:cstheme="minorHAnsi"/>
          <w:lang w:eastAsia="pl-PL"/>
        </w:rPr>
        <w:t>wanym</w:t>
      </w:r>
      <w:r>
        <w:rPr>
          <w:rFonts w:eastAsia="Times New Roman" w:cstheme="minorHAnsi"/>
          <w:lang w:eastAsia="pl-PL"/>
        </w:rPr>
        <w:t>/zwaną</w:t>
      </w:r>
      <w:r w:rsidR="00B22EFF" w:rsidRPr="00AA25FA">
        <w:rPr>
          <w:rFonts w:eastAsia="Times New Roman" w:cstheme="minorHAnsi"/>
          <w:lang w:eastAsia="pl-PL"/>
        </w:rPr>
        <w:t xml:space="preserve"> w dalszej części Umowy </w:t>
      </w:r>
      <w:r w:rsidR="00B22EFF" w:rsidRPr="00AA25FA">
        <w:rPr>
          <w:rFonts w:eastAsia="Times New Roman" w:cstheme="minorHAnsi"/>
          <w:color w:val="000000"/>
          <w:lang w:eastAsia="pl-PL"/>
        </w:rPr>
        <w:t>„</w:t>
      </w:r>
      <w:r w:rsidR="00B22EFF" w:rsidRPr="00AA25FA">
        <w:rPr>
          <w:rFonts w:eastAsia="Times New Roman" w:cstheme="minorHAnsi"/>
          <w:b/>
          <w:color w:val="000000"/>
          <w:lang w:eastAsia="pl-PL"/>
        </w:rPr>
        <w:t>Wykonawcą</w:t>
      </w:r>
      <w:r w:rsidR="00B22EFF" w:rsidRPr="00AA25FA">
        <w:rPr>
          <w:rFonts w:eastAsia="Times New Roman" w:cstheme="minorHAnsi"/>
          <w:color w:val="000000"/>
          <w:lang w:eastAsia="pl-PL"/>
        </w:rPr>
        <w:t>”</w:t>
      </w:r>
      <w:r>
        <w:rPr>
          <w:rFonts w:eastAsia="Times New Roman" w:cstheme="minorHAnsi"/>
          <w:color w:val="000000"/>
          <w:lang w:eastAsia="pl-PL"/>
        </w:rPr>
        <w:t>,</w:t>
      </w:r>
    </w:p>
    <w:p w14:paraId="307CDA5E" w14:textId="77777777" w:rsidR="00014DDE" w:rsidRPr="00AA25FA" w:rsidRDefault="00014DDE" w:rsidP="00ED562A">
      <w:pPr>
        <w:spacing w:after="0" w:line="240" w:lineRule="auto"/>
        <w:jc w:val="both"/>
        <w:rPr>
          <w:rFonts w:eastAsia="Times New Roman" w:cstheme="minorHAnsi"/>
          <w:color w:val="000000"/>
          <w:lang w:eastAsia="pl-PL"/>
        </w:rPr>
      </w:pPr>
    </w:p>
    <w:p w14:paraId="5267910C" w14:textId="50001CEB" w:rsidR="00ED562A" w:rsidRPr="00AA25FA" w:rsidRDefault="00ED562A" w:rsidP="00ED562A">
      <w:pPr>
        <w:tabs>
          <w:tab w:val="left" w:pos="708"/>
        </w:tabs>
        <w:spacing w:after="0" w:line="240" w:lineRule="auto"/>
        <w:rPr>
          <w:rFonts w:eastAsia="Times New Roman" w:cstheme="minorHAnsi"/>
          <w:lang w:eastAsia="pl-PL"/>
        </w:rPr>
      </w:pPr>
      <w:r w:rsidRPr="00AA25FA">
        <w:rPr>
          <w:rFonts w:eastAsia="Times New Roman" w:cstheme="minorHAnsi"/>
          <w:lang w:eastAsia="pl-PL"/>
        </w:rPr>
        <w:t>zwan</w:t>
      </w:r>
      <w:r w:rsidR="00C1587E">
        <w:rPr>
          <w:rFonts w:eastAsia="Times New Roman" w:cstheme="minorHAnsi"/>
          <w:lang w:eastAsia="pl-PL"/>
        </w:rPr>
        <w:t>ymi</w:t>
      </w:r>
      <w:r w:rsidRPr="00AA25FA">
        <w:rPr>
          <w:rFonts w:eastAsia="Times New Roman" w:cstheme="minorHAnsi"/>
          <w:lang w:eastAsia="pl-PL"/>
        </w:rPr>
        <w:t xml:space="preserve"> </w:t>
      </w:r>
      <w:r w:rsidR="00C1587E">
        <w:rPr>
          <w:rFonts w:eastAsia="Times New Roman" w:cstheme="minorHAnsi"/>
          <w:lang w:eastAsia="pl-PL"/>
        </w:rPr>
        <w:t>dalej łącznie</w:t>
      </w:r>
      <w:r w:rsidRPr="00AA25FA">
        <w:rPr>
          <w:rFonts w:eastAsia="Times New Roman" w:cstheme="minorHAnsi"/>
          <w:lang w:eastAsia="pl-PL"/>
        </w:rPr>
        <w:t xml:space="preserve"> </w:t>
      </w:r>
      <w:r w:rsidRPr="00AA25FA">
        <w:rPr>
          <w:rFonts w:eastAsia="Times New Roman" w:cstheme="minorHAnsi"/>
          <w:b/>
          <w:lang w:eastAsia="pl-PL"/>
        </w:rPr>
        <w:t>„</w:t>
      </w:r>
      <w:r w:rsidR="00C1587E">
        <w:rPr>
          <w:rFonts w:eastAsia="Times New Roman" w:cstheme="minorHAnsi"/>
          <w:b/>
          <w:lang w:eastAsia="pl-PL"/>
        </w:rPr>
        <w:t>Stronami</w:t>
      </w:r>
      <w:r w:rsidRPr="00AA25FA">
        <w:rPr>
          <w:rFonts w:eastAsia="Times New Roman" w:cstheme="minorHAnsi"/>
          <w:b/>
          <w:lang w:eastAsia="pl-PL"/>
        </w:rPr>
        <w:t>”</w:t>
      </w:r>
      <w:r w:rsidRPr="00AA25FA">
        <w:rPr>
          <w:rFonts w:eastAsia="Times New Roman" w:cstheme="minorHAnsi"/>
          <w:lang w:eastAsia="pl-PL"/>
        </w:rPr>
        <w:t>.</w:t>
      </w:r>
    </w:p>
    <w:p w14:paraId="6A345452" w14:textId="77777777" w:rsidR="00ED562A" w:rsidRPr="00AA25FA" w:rsidRDefault="00ED562A" w:rsidP="00ED562A">
      <w:pPr>
        <w:spacing w:after="0" w:line="240" w:lineRule="auto"/>
        <w:jc w:val="both"/>
        <w:rPr>
          <w:rFonts w:eastAsia="Times New Roman" w:cstheme="minorHAnsi"/>
          <w:color w:val="000000"/>
          <w:lang w:eastAsia="pl-PL"/>
        </w:rPr>
      </w:pPr>
    </w:p>
    <w:p w14:paraId="7493BB42" w14:textId="3FD031E4" w:rsidR="00ED562A" w:rsidRDefault="004154AE" w:rsidP="00ED562A">
      <w:pPr>
        <w:spacing w:after="0" w:line="240" w:lineRule="auto"/>
        <w:jc w:val="both"/>
      </w:pPr>
      <w:r>
        <w:t xml:space="preserve">W wyniku postępowania o udzielenie zamówienia publicznego nr: </w:t>
      </w:r>
      <w:r w:rsidR="0026072A" w:rsidRPr="0026072A">
        <w:t>ZTM.EZ</w:t>
      </w:r>
      <w:r w:rsidR="00B22EFF">
        <w:t>………</w:t>
      </w:r>
      <w:proofErr w:type="gramStart"/>
      <w:r w:rsidR="00B22EFF">
        <w:t>……</w:t>
      </w:r>
      <w:r w:rsidR="0026072A" w:rsidRPr="0026072A">
        <w:t>.</w:t>
      </w:r>
      <w:proofErr w:type="gramEnd"/>
      <w:r w:rsidR="0026072A" w:rsidRPr="0026072A">
        <w:t>202</w:t>
      </w:r>
      <w:r w:rsidR="006661C7">
        <w:t>6</w:t>
      </w:r>
      <w:r w:rsidR="0026072A">
        <w:t xml:space="preserve"> </w:t>
      </w:r>
      <w:r>
        <w:t xml:space="preserve">przeprowadzonego w trybie podstawowym, zgodnie z </w:t>
      </w:r>
      <w:r w:rsidRPr="00AA25FA">
        <w:rPr>
          <w:rFonts w:eastAsia="Times New Roman" w:cstheme="minorHAnsi"/>
          <w:color w:val="000000"/>
          <w:lang w:eastAsia="pl-PL"/>
        </w:rPr>
        <w:t>art. 275 pkt 1 ustawy z</w:t>
      </w:r>
      <w:r>
        <w:rPr>
          <w:rFonts w:eastAsia="Times New Roman" w:cstheme="minorHAnsi"/>
          <w:color w:val="000000"/>
          <w:lang w:eastAsia="pl-PL"/>
        </w:rPr>
        <w:t> </w:t>
      </w:r>
      <w:r w:rsidRPr="00AA25FA">
        <w:rPr>
          <w:rFonts w:eastAsia="Times New Roman" w:cstheme="minorHAnsi"/>
          <w:color w:val="000000"/>
          <w:lang w:eastAsia="pl-PL"/>
        </w:rPr>
        <w:t>dnia 11 września 2019 r. Prawo zamówień publicznych</w:t>
      </w:r>
      <w:r>
        <w:rPr>
          <w:rFonts w:eastAsia="Times New Roman" w:cstheme="minorHAnsi"/>
          <w:color w:val="000000"/>
          <w:lang w:eastAsia="pl-PL"/>
        </w:rPr>
        <w:t xml:space="preserve"> </w:t>
      </w:r>
      <w:r>
        <w:t>(Dz.U. z 202</w:t>
      </w:r>
      <w:r w:rsidR="0026072A">
        <w:t>4</w:t>
      </w:r>
      <w:r>
        <w:t xml:space="preserve"> r. poz. </w:t>
      </w:r>
      <w:r w:rsidR="0026072A">
        <w:t>1320</w:t>
      </w:r>
      <w:r>
        <w:t xml:space="preserve">, ze zm., zwanej dalej ustawą </w:t>
      </w:r>
      <w:proofErr w:type="spellStart"/>
      <w:r>
        <w:t>P</w:t>
      </w:r>
      <w:r w:rsidR="00DB153B">
        <w:t>zp</w:t>
      </w:r>
      <w:proofErr w:type="spellEnd"/>
      <w:r>
        <w:t>), zawarta zostaje umowa o następującej treści:</w:t>
      </w:r>
    </w:p>
    <w:p w14:paraId="763142BD" w14:textId="77777777" w:rsidR="00F13B64" w:rsidRDefault="00F13B64" w:rsidP="004154AE">
      <w:pPr>
        <w:spacing w:after="0" w:line="240" w:lineRule="auto"/>
        <w:rPr>
          <w:rFonts w:eastAsia="Times New Roman" w:cstheme="minorHAnsi"/>
          <w:b/>
          <w:color w:val="000000"/>
          <w:sz w:val="24"/>
          <w:szCs w:val="24"/>
          <w:lang w:eastAsia="pl-PL"/>
        </w:rPr>
      </w:pPr>
    </w:p>
    <w:p w14:paraId="56DAF89B" w14:textId="77777777" w:rsidR="00F13B64" w:rsidRPr="00F13B64" w:rsidRDefault="00F13B64" w:rsidP="004154AE">
      <w:pPr>
        <w:spacing w:after="0" w:line="240" w:lineRule="auto"/>
        <w:rPr>
          <w:rFonts w:eastAsia="Times New Roman" w:cstheme="minorHAnsi"/>
          <w:b/>
          <w:color w:val="000000"/>
          <w:sz w:val="24"/>
          <w:szCs w:val="24"/>
          <w:lang w:eastAsia="pl-PL"/>
        </w:rPr>
      </w:pPr>
    </w:p>
    <w:p w14:paraId="72B466A3" w14:textId="77777777" w:rsidR="00ED562A" w:rsidRPr="00AA25FA" w:rsidRDefault="00ED562A" w:rsidP="00ED562A">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 1</w:t>
      </w:r>
    </w:p>
    <w:p w14:paraId="2A761644" w14:textId="5EDF02B1" w:rsidR="003C2738" w:rsidRDefault="00ED562A" w:rsidP="00E76621">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P</w:t>
      </w:r>
      <w:r w:rsidR="00971300">
        <w:rPr>
          <w:rFonts w:eastAsia="Times New Roman" w:cstheme="minorHAnsi"/>
          <w:b/>
          <w:bCs/>
          <w:color w:val="000000"/>
          <w:kern w:val="32"/>
          <w:lang w:eastAsia="pl-PL"/>
        </w:rPr>
        <w:t>ODSTAWOWE ZOBOWIĄZANIA STRON</w:t>
      </w:r>
    </w:p>
    <w:p w14:paraId="2EE58886" w14:textId="77777777" w:rsidR="00F13B64" w:rsidRPr="00F13B64" w:rsidRDefault="00F13B64" w:rsidP="00E76621">
      <w:pPr>
        <w:keepNext/>
        <w:spacing w:after="0" w:line="240" w:lineRule="auto"/>
        <w:jc w:val="center"/>
        <w:outlineLvl w:val="0"/>
        <w:rPr>
          <w:rFonts w:eastAsia="Times New Roman" w:cstheme="minorHAnsi"/>
          <w:color w:val="000000"/>
          <w:sz w:val="10"/>
          <w:szCs w:val="10"/>
          <w:lang w:eastAsia="pl-PL"/>
        </w:rPr>
      </w:pPr>
    </w:p>
    <w:p w14:paraId="5A8E5AF7" w14:textId="50AAA396" w:rsidR="00ED562A" w:rsidRPr="006F1624" w:rsidRDefault="00ED562A" w:rsidP="00696BD4">
      <w:pPr>
        <w:numPr>
          <w:ilvl w:val="0"/>
          <w:numId w:val="5"/>
        </w:numPr>
        <w:tabs>
          <w:tab w:val="clear" w:pos="4188"/>
        </w:tabs>
        <w:spacing w:after="0" w:line="240" w:lineRule="auto"/>
        <w:ind w:left="426"/>
        <w:jc w:val="both"/>
        <w:rPr>
          <w:rFonts w:eastAsia="Times New Roman" w:cstheme="minorHAnsi"/>
          <w:color w:val="000000"/>
          <w:lang w:eastAsia="pl-PL"/>
        </w:rPr>
      </w:pPr>
      <w:r w:rsidRPr="006F1624">
        <w:rPr>
          <w:rFonts w:eastAsia="Times New Roman" w:cstheme="minorHAnsi"/>
          <w:color w:val="000000"/>
          <w:lang w:eastAsia="pl-PL"/>
        </w:rPr>
        <w:t xml:space="preserve">Wykonawca zobowiązuje się do </w:t>
      </w:r>
      <w:r w:rsidRPr="006F1624">
        <w:rPr>
          <w:rFonts w:eastAsia="Times New Roman" w:cstheme="minorHAnsi"/>
          <w:bCs/>
          <w:color w:val="000000"/>
          <w:lang w:eastAsia="pl-PL"/>
        </w:rPr>
        <w:t xml:space="preserve">wykonania robót budowlanych </w:t>
      </w:r>
      <w:r w:rsidRPr="006F1624">
        <w:rPr>
          <w:rFonts w:eastAsia="Times New Roman" w:cstheme="minorHAnsi"/>
          <w:color w:val="000000"/>
          <w:lang w:eastAsia="pl-PL"/>
        </w:rPr>
        <w:t>polegających na realizacji Zadania inwestycyjnego pn. „</w:t>
      </w:r>
      <w:bookmarkStart w:id="1" w:name="_Hlk219381464"/>
      <w:r w:rsidR="00E67470">
        <w:rPr>
          <w:rFonts w:cstheme="minorHAnsi"/>
          <w:b/>
          <w:bCs/>
        </w:rPr>
        <w:t>Przebudowa</w:t>
      </w:r>
      <w:r w:rsidR="006F1624" w:rsidRPr="006F1624">
        <w:rPr>
          <w:rFonts w:cstheme="minorHAnsi"/>
          <w:b/>
          <w:bCs/>
        </w:rPr>
        <w:t xml:space="preserve"> nawierzchni placu postojowego na terenie dworca autobusowego Górczyn przy ul. Zgoda w Poznaniu</w:t>
      </w:r>
      <w:bookmarkEnd w:id="1"/>
      <w:r w:rsidR="00696BD4" w:rsidRPr="006F1624">
        <w:rPr>
          <w:rFonts w:eastAsia="Times New Roman" w:cstheme="minorHAnsi"/>
          <w:color w:val="000000"/>
          <w:lang w:eastAsia="pl-PL"/>
        </w:rPr>
        <w:t xml:space="preserve">”. </w:t>
      </w:r>
      <w:r w:rsidRPr="006F1624">
        <w:rPr>
          <w:rFonts w:eastAsia="Times New Roman" w:cstheme="minorHAnsi"/>
          <w:color w:val="000000"/>
          <w:lang w:eastAsia="pl-PL"/>
        </w:rPr>
        <w:t xml:space="preserve">Przedmiot Umowy objęty jest Ofertą </w:t>
      </w:r>
      <w:r w:rsidRPr="006F1624">
        <w:rPr>
          <w:rFonts w:eastAsia="Times New Roman" w:cstheme="minorHAnsi"/>
          <w:lang w:eastAsia="pl-PL"/>
        </w:rPr>
        <w:t>Wykonawcy</w:t>
      </w:r>
      <w:r w:rsidR="001A6370" w:rsidRPr="006F1624">
        <w:rPr>
          <w:rFonts w:eastAsia="Times New Roman" w:cstheme="minorHAnsi"/>
          <w:lang w:eastAsia="pl-PL"/>
        </w:rPr>
        <w:t xml:space="preserve"> </w:t>
      </w:r>
      <w:r w:rsidR="00591BC4" w:rsidRPr="006F1624">
        <w:rPr>
          <w:rFonts w:eastAsia="Times New Roman" w:cstheme="minorHAnsi"/>
          <w:lang w:eastAsia="pl-PL"/>
        </w:rPr>
        <w:t>z</w:t>
      </w:r>
      <w:r w:rsidR="001E4161" w:rsidRPr="006F1624">
        <w:rPr>
          <w:rFonts w:eastAsia="Times New Roman" w:cstheme="minorHAnsi"/>
          <w:lang w:eastAsia="pl-PL"/>
        </w:rPr>
        <w:t> </w:t>
      </w:r>
      <w:r w:rsidR="00591BC4" w:rsidRPr="006F1624">
        <w:rPr>
          <w:rFonts w:eastAsia="Times New Roman" w:cstheme="minorHAnsi"/>
          <w:lang w:eastAsia="pl-PL"/>
        </w:rPr>
        <w:t xml:space="preserve">dnia </w:t>
      </w:r>
      <w:r w:rsidR="00B22EFF" w:rsidRPr="006F1624">
        <w:rPr>
          <w:rFonts w:eastAsia="Times New Roman" w:cstheme="minorHAnsi"/>
          <w:lang w:eastAsia="pl-PL"/>
        </w:rPr>
        <w:t>………………</w:t>
      </w:r>
      <w:r w:rsidR="00D37333" w:rsidRPr="006F1624">
        <w:rPr>
          <w:rFonts w:eastAsia="Times New Roman" w:cstheme="minorHAnsi"/>
          <w:lang w:eastAsia="pl-PL"/>
        </w:rPr>
        <w:t xml:space="preserve"> r</w:t>
      </w:r>
      <w:r w:rsidR="007D664F" w:rsidRPr="006F1624">
        <w:rPr>
          <w:rFonts w:eastAsia="Times New Roman" w:cstheme="minorHAnsi"/>
          <w:lang w:eastAsia="pl-PL"/>
        </w:rPr>
        <w:t>.</w:t>
      </w:r>
      <w:r w:rsidR="00D37333" w:rsidRPr="006F1624">
        <w:rPr>
          <w:rFonts w:eastAsia="Times New Roman" w:cstheme="minorHAnsi"/>
          <w:lang w:eastAsia="pl-PL"/>
        </w:rPr>
        <w:t>,</w:t>
      </w:r>
      <w:r w:rsidRPr="006F1624">
        <w:rPr>
          <w:rFonts w:eastAsia="Times New Roman" w:cstheme="minorHAnsi"/>
          <w:lang w:eastAsia="pl-PL"/>
        </w:rPr>
        <w:t xml:space="preserve"> wypełnioną przez Wykonawcę </w:t>
      </w:r>
      <w:r w:rsidR="00652434">
        <w:rPr>
          <w:rFonts w:eastAsia="Times New Roman" w:cstheme="minorHAnsi"/>
          <w:lang w:eastAsia="pl-PL"/>
        </w:rPr>
        <w:t xml:space="preserve">uproszczoną </w:t>
      </w:r>
      <w:r w:rsidRPr="006F1624">
        <w:rPr>
          <w:rFonts w:eastAsia="Times New Roman" w:cstheme="minorHAnsi"/>
          <w:lang w:eastAsia="pl-PL"/>
        </w:rPr>
        <w:t>Tabelą Elementów Rozliczeniowych (dalej jako: „TER”), któr</w:t>
      </w:r>
      <w:r w:rsidR="001A6370" w:rsidRPr="006F1624">
        <w:rPr>
          <w:rFonts w:eastAsia="Times New Roman" w:cstheme="minorHAnsi"/>
          <w:lang w:eastAsia="pl-PL"/>
        </w:rPr>
        <w:t>a</w:t>
      </w:r>
      <w:r w:rsidRPr="006F1624">
        <w:rPr>
          <w:rFonts w:eastAsia="Times New Roman" w:cstheme="minorHAnsi"/>
          <w:lang w:eastAsia="pl-PL"/>
        </w:rPr>
        <w:t xml:space="preserve"> stanowi </w:t>
      </w:r>
      <w:r w:rsidR="007E7AF4" w:rsidRPr="006F1624">
        <w:rPr>
          <w:rFonts w:eastAsia="Times New Roman" w:cstheme="minorHAnsi"/>
          <w:b/>
          <w:lang w:eastAsia="pl-PL"/>
        </w:rPr>
        <w:t>załącznik 2</w:t>
      </w:r>
      <w:r w:rsidRPr="006F1624">
        <w:rPr>
          <w:rFonts w:eastAsia="Times New Roman" w:cstheme="minorHAnsi"/>
          <w:lang w:eastAsia="pl-PL"/>
        </w:rPr>
        <w:t xml:space="preserve"> do niniejszej Umowy oraz </w:t>
      </w:r>
      <w:r w:rsidR="0021465D" w:rsidRPr="006F1624">
        <w:rPr>
          <w:rFonts w:eastAsia="Times New Roman" w:cstheme="minorHAnsi"/>
          <w:lang w:eastAsia="pl-PL"/>
        </w:rPr>
        <w:t xml:space="preserve">dokumentacją projektową </w:t>
      </w:r>
      <w:r w:rsidRPr="006F1624">
        <w:rPr>
          <w:rFonts w:eastAsia="Times New Roman" w:cstheme="minorHAnsi"/>
          <w:lang w:eastAsia="pl-PL"/>
        </w:rPr>
        <w:t>będącą załącznikiem do</w:t>
      </w:r>
      <w:r w:rsidR="00790DF7" w:rsidRPr="006F1624">
        <w:rPr>
          <w:rFonts w:eastAsia="Times New Roman" w:cstheme="minorHAnsi"/>
          <w:lang w:eastAsia="pl-PL"/>
        </w:rPr>
        <w:t xml:space="preserve"> przedmiotowej Specyfikacji Warunków Zamówienia z dnia </w:t>
      </w:r>
      <w:r w:rsidR="00B22EFF" w:rsidRPr="006F1624">
        <w:rPr>
          <w:rFonts w:eastAsia="Times New Roman" w:cstheme="minorHAnsi"/>
          <w:lang w:eastAsia="pl-PL"/>
        </w:rPr>
        <w:t>………….</w:t>
      </w:r>
      <w:r w:rsidR="007D664F" w:rsidRPr="006F1624">
        <w:rPr>
          <w:rFonts w:eastAsia="Times New Roman" w:cstheme="minorHAnsi"/>
          <w:lang w:eastAsia="pl-PL"/>
        </w:rPr>
        <w:t xml:space="preserve"> r.</w:t>
      </w:r>
      <w:r w:rsidR="00790DF7" w:rsidRPr="006F1624">
        <w:rPr>
          <w:rFonts w:eastAsia="Times New Roman" w:cstheme="minorHAnsi"/>
          <w:lang w:eastAsia="pl-PL"/>
        </w:rPr>
        <w:t xml:space="preserve"> (zwanej dalej „SWZ”)</w:t>
      </w:r>
      <w:r w:rsidR="009F1A63">
        <w:rPr>
          <w:rFonts w:eastAsia="Times New Roman" w:cstheme="minorHAnsi"/>
          <w:lang w:eastAsia="pl-PL"/>
        </w:rPr>
        <w:t xml:space="preserve">. </w:t>
      </w:r>
    </w:p>
    <w:p w14:paraId="22449A49" w14:textId="77777777" w:rsidR="00ED562A" w:rsidRPr="00AF4C15" w:rsidRDefault="00ED562A" w:rsidP="00993694">
      <w:pPr>
        <w:numPr>
          <w:ilvl w:val="0"/>
          <w:numId w:val="5"/>
        </w:numPr>
        <w:tabs>
          <w:tab w:val="num" w:pos="426"/>
        </w:tabs>
        <w:spacing w:after="0" w:line="240" w:lineRule="auto"/>
        <w:ind w:leftChars="6" w:left="706" w:hangingChars="315" w:hanging="693"/>
        <w:jc w:val="both"/>
        <w:rPr>
          <w:rFonts w:eastAsia="Calibri" w:cstheme="minorHAnsi"/>
          <w:lang w:eastAsia="pl-PL"/>
        </w:rPr>
      </w:pPr>
      <w:r w:rsidRPr="00AF4C15">
        <w:rPr>
          <w:rFonts w:eastAsia="Times New Roman" w:cstheme="minorHAnsi"/>
          <w:bCs/>
          <w:lang w:eastAsia="pl-PL"/>
        </w:rPr>
        <w:t>Przedmiot umowy obejmuje w szczególności:</w:t>
      </w:r>
    </w:p>
    <w:p w14:paraId="3CDFB338" w14:textId="20B6CAC1" w:rsidR="00E26685" w:rsidRPr="00AF4C15" w:rsidRDefault="00ED562A" w:rsidP="00243203">
      <w:pPr>
        <w:numPr>
          <w:ilvl w:val="0"/>
          <w:numId w:val="25"/>
        </w:numPr>
        <w:tabs>
          <w:tab w:val="left" w:pos="426"/>
        </w:tabs>
        <w:spacing w:after="0" w:line="240" w:lineRule="auto"/>
        <w:jc w:val="both"/>
        <w:rPr>
          <w:rFonts w:eastAsia="Times New Roman" w:cstheme="minorHAnsi"/>
          <w:bCs/>
          <w:lang w:eastAsia="pl-PL"/>
        </w:rPr>
      </w:pPr>
      <w:r w:rsidRPr="00AF4C15">
        <w:rPr>
          <w:rFonts w:eastAsia="Times New Roman" w:cstheme="minorHAnsi"/>
          <w:bCs/>
          <w:lang w:eastAsia="pl-PL"/>
        </w:rPr>
        <w:lastRenderedPageBreak/>
        <w:t>kompleksowe wykonanie robót budowlanych zgodnie z</w:t>
      </w:r>
      <w:r w:rsidR="000F349A" w:rsidRPr="00AF4C15">
        <w:rPr>
          <w:rFonts w:eastAsia="Times New Roman" w:cstheme="minorHAnsi"/>
          <w:bCs/>
          <w:lang w:eastAsia="pl-PL"/>
        </w:rPr>
        <w:t xml:space="preserve"> opracowaną</w:t>
      </w:r>
      <w:r w:rsidRPr="00AF4C15">
        <w:rPr>
          <w:rFonts w:eastAsia="Times New Roman" w:cstheme="minorHAnsi"/>
          <w:bCs/>
          <w:lang w:eastAsia="pl-PL"/>
        </w:rPr>
        <w:t xml:space="preserve"> </w:t>
      </w:r>
      <w:r w:rsidR="00E26685" w:rsidRPr="00AF4C15">
        <w:rPr>
          <w:rFonts w:eastAsia="Times New Roman" w:cstheme="minorHAnsi"/>
          <w:bCs/>
          <w:lang w:eastAsia="pl-PL"/>
        </w:rPr>
        <w:t>dokumentacją projektową</w:t>
      </w:r>
      <w:r w:rsidR="000F349A" w:rsidRPr="00AF4C15">
        <w:rPr>
          <w:rFonts w:eastAsia="Times New Roman" w:cstheme="minorHAnsi"/>
          <w:bCs/>
          <w:lang w:eastAsia="pl-PL"/>
        </w:rPr>
        <w:t xml:space="preserve">, </w:t>
      </w:r>
      <w:r w:rsidR="00E26685" w:rsidRPr="00AF4C15">
        <w:rPr>
          <w:rFonts w:eastAsia="Times New Roman" w:cstheme="minorHAnsi"/>
          <w:bCs/>
          <w:lang w:eastAsia="pl-PL"/>
        </w:rPr>
        <w:t>stanowiąc</w:t>
      </w:r>
      <w:r w:rsidR="00AF4C15" w:rsidRPr="00AF4C15">
        <w:rPr>
          <w:rFonts w:eastAsia="Times New Roman" w:cstheme="minorHAnsi"/>
          <w:bCs/>
          <w:lang w:eastAsia="pl-PL"/>
        </w:rPr>
        <w:t>ą</w:t>
      </w:r>
      <w:r w:rsidR="00E26685" w:rsidRPr="00AF4C15">
        <w:rPr>
          <w:rFonts w:eastAsia="Times New Roman" w:cstheme="minorHAnsi"/>
          <w:bCs/>
          <w:lang w:eastAsia="pl-PL"/>
        </w:rPr>
        <w:t xml:space="preserve"> załącznik do postępowania przetargowego</w:t>
      </w:r>
      <w:r w:rsidR="00CF58CD" w:rsidRPr="00AF4C15">
        <w:rPr>
          <w:rFonts w:eastAsia="Times New Roman" w:cstheme="minorHAnsi"/>
          <w:bCs/>
          <w:lang w:eastAsia="pl-PL"/>
        </w:rPr>
        <w:t>,</w:t>
      </w:r>
      <w:r w:rsidR="00E26685" w:rsidRPr="00AF4C15">
        <w:rPr>
          <w:rFonts w:eastAsia="Times New Roman" w:cstheme="minorHAnsi"/>
          <w:bCs/>
          <w:lang w:eastAsia="pl-PL"/>
        </w:rPr>
        <w:t xml:space="preserve"> </w:t>
      </w:r>
    </w:p>
    <w:p w14:paraId="6CEB36DE" w14:textId="340EF9BE" w:rsidR="00ED562A" w:rsidRPr="00AF4C15" w:rsidRDefault="00ED562A" w:rsidP="00243203">
      <w:pPr>
        <w:numPr>
          <w:ilvl w:val="0"/>
          <w:numId w:val="25"/>
        </w:numPr>
        <w:tabs>
          <w:tab w:val="left" w:pos="426"/>
        </w:tabs>
        <w:spacing w:after="0" w:line="240" w:lineRule="auto"/>
        <w:jc w:val="both"/>
        <w:rPr>
          <w:rFonts w:eastAsia="Times New Roman" w:cstheme="minorHAnsi"/>
          <w:bCs/>
          <w:lang w:eastAsia="pl-PL"/>
        </w:rPr>
      </w:pPr>
      <w:r w:rsidRPr="00AF4C15">
        <w:rPr>
          <w:rFonts w:eastAsia="Times New Roman" w:cstheme="minorHAnsi"/>
          <w:bCs/>
          <w:lang w:eastAsia="pl-PL"/>
        </w:rPr>
        <w:t>zawiadomienie właściwego organu nadzoru budowlanego o rozpoczęciu oraz zakończeniu budowy – zgodnie z wymaganiami</w:t>
      </w:r>
      <w:r w:rsidR="00E26685" w:rsidRPr="00AF4C15">
        <w:rPr>
          <w:rFonts w:eastAsia="Times New Roman" w:cstheme="minorHAnsi"/>
          <w:bCs/>
          <w:lang w:eastAsia="pl-PL"/>
        </w:rPr>
        <w:t xml:space="preserve"> obowiązujących przepisów prawa, </w:t>
      </w:r>
    </w:p>
    <w:p w14:paraId="2361B73C" w14:textId="04D28A4A" w:rsidR="006F1624" w:rsidRPr="00AF4C15" w:rsidRDefault="006F1624" w:rsidP="006F1624">
      <w:pPr>
        <w:pStyle w:val="Default"/>
        <w:numPr>
          <w:ilvl w:val="0"/>
          <w:numId w:val="25"/>
        </w:numPr>
        <w:spacing w:after="27" w:line="276" w:lineRule="auto"/>
        <w:jc w:val="both"/>
        <w:rPr>
          <w:rFonts w:asciiTheme="minorHAnsi" w:eastAsiaTheme="minorHAnsi" w:hAnsiTheme="minorHAnsi" w:cstheme="minorHAnsi"/>
          <w:color w:val="auto"/>
          <w:sz w:val="22"/>
          <w:szCs w:val="22"/>
          <w:lang w:eastAsia="en-US"/>
        </w:rPr>
      </w:pPr>
      <w:r w:rsidRPr="00AF4C15">
        <w:rPr>
          <w:rFonts w:asciiTheme="minorHAnsi" w:eastAsiaTheme="minorHAnsi" w:hAnsiTheme="minorHAnsi" w:cstheme="minorHAnsi"/>
          <w:color w:val="auto"/>
          <w:sz w:val="22"/>
          <w:szCs w:val="22"/>
          <w:lang w:eastAsia="en-US"/>
        </w:rPr>
        <w:t>przeprowadzenie badania jakości betonu</w:t>
      </w:r>
      <w:r w:rsidR="00645EA2">
        <w:rPr>
          <w:rFonts w:asciiTheme="minorHAnsi" w:eastAsiaTheme="minorHAnsi" w:hAnsiTheme="minorHAnsi" w:cstheme="minorHAnsi"/>
          <w:color w:val="auto"/>
          <w:sz w:val="22"/>
          <w:szCs w:val="22"/>
          <w:lang w:eastAsia="en-US"/>
        </w:rPr>
        <w:t xml:space="preserve"> </w:t>
      </w:r>
      <w:r w:rsidR="00645EA2" w:rsidRPr="00645EA2">
        <w:rPr>
          <w:rFonts w:asciiTheme="minorHAnsi" w:eastAsiaTheme="minorHAnsi" w:hAnsiTheme="minorHAnsi" w:cstheme="minorHAnsi"/>
          <w:color w:val="auto"/>
          <w:sz w:val="22"/>
          <w:szCs w:val="22"/>
          <w:lang w:eastAsia="en-US"/>
        </w:rPr>
        <w:t>m.in. wytrzymałość na ściskanie, mrozoodporność</w:t>
      </w:r>
      <w:r w:rsidR="00645EA2">
        <w:rPr>
          <w:rFonts w:asciiTheme="minorHAnsi" w:eastAsiaTheme="minorHAnsi" w:hAnsiTheme="minorHAnsi" w:cstheme="minorHAnsi"/>
          <w:color w:val="auto"/>
          <w:sz w:val="22"/>
          <w:szCs w:val="22"/>
          <w:lang w:eastAsia="en-US"/>
        </w:rPr>
        <w:t>,</w:t>
      </w:r>
    </w:p>
    <w:p w14:paraId="16A4E673" w14:textId="77777777" w:rsidR="00ED562A" w:rsidRPr="00AF4C15" w:rsidRDefault="00ED562A" w:rsidP="00243203">
      <w:pPr>
        <w:numPr>
          <w:ilvl w:val="0"/>
          <w:numId w:val="25"/>
        </w:numPr>
        <w:tabs>
          <w:tab w:val="left" w:pos="426"/>
        </w:tabs>
        <w:spacing w:after="0" w:line="240" w:lineRule="auto"/>
        <w:jc w:val="both"/>
        <w:rPr>
          <w:rFonts w:eastAsia="Times New Roman" w:cstheme="minorHAnsi"/>
          <w:color w:val="000000"/>
          <w:lang w:eastAsia="pl-PL"/>
        </w:rPr>
      </w:pPr>
      <w:r w:rsidRPr="00AF4C15">
        <w:rPr>
          <w:rFonts w:eastAsia="Times New Roman" w:cstheme="minorHAnsi"/>
          <w:color w:val="000000"/>
          <w:lang w:eastAsia="pl-PL"/>
        </w:rPr>
        <w:t xml:space="preserve">wykonanie geodezyjnej inwentaryzacji powykonawczej i dokumentacji powykonawczej robót budowlanych, </w:t>
      </w:r>
    </w:p>
    <w:p w14:paraId="1846A2D9" w14:textId="391186F9" w:rsidR="00050142" w:rsidRPr="00D666F3" w:rsidRDefault="00050142" w:rsidP="00243203">
      <w:pPr>
        <w:numPr>
          <w:ilvl w:val="0"/>
          <w:numId w:val="25"/>
        </w:numPr>
        <w:tabs>
          <w:tab w:val="left" w:pos="426"/>
        </w:tabs>
        <w:spacing w:after="0" w:line="240" w:lineRule="auto"/>
        <w:jc w:val="both"/>
        <w:rPr>
          <w:rFonts w:eastAsia="Times New Roman" w:cstheme="minorHAnsi"/>
          <w:bCs/>
          <w:lang w:eastAsia="pl-PL"/>
        </w:rPr>
      </w:pPr>
      <w:r w:rsidRPr="00D666F3">
        <w:rPr>
          <w:rFonts w:eastAsia="Times New Roman" w:cstheme="minorHAnsi"/>
          <w:bCs/>
          <w:lang w:eastAsia="pl-PL"/>
        </w:rPr>
        <w:t>przywrócenie terenu budowy oraz dróg, nieruchomości i innych obiektów osób trzecich do stanu sprzed rozpoczęcia realizacji Przedmiotu Umowy, zgodnie z wymaganiami Zamawiającego, jeżeli zostały one naruszone przez Wykonawcę w trakcie realizacji Przedmiotu Umowy.</w:t>
      </w:r>
    </w:p>
    <w:p w14:paraId="08A256AA" w14:textId="5C08392E" w:rsidR="00ED562A" w:rsidRPr="00D666F3" w:rsidRDefault="00ED562A" w:rsidP="00C90C85">
      <w:pPr>
        <w:numPr>
          <w:ilvl w:val="0"/>
          <w:numId w:val="5"/>
        </w:numPr>
        <w:tabs>
          <w:tab w:val="clear" w:pos="4188"/>
          <w:tab w:val="left" w:pos="426"/>
        </w:tabs>
        <w:spacing w:after="0" w:line="240" w:lineRule="auto"/>
        <w:ind w:left="426"/>
        <w:jc w:val="both"/>
        <w:rPr>
          <w:rFonts w:eastAsia="Times New Roman" w:cstheme="minorHAnsi"/>
          <w:bCs/>
          <w:color w:val="000000"/>
          <w:lang w:eastAsia="pl-PL"/>
        </w:rPr>
      </w:pPr>
      <w:r w:rsidRPr="00D666F3">
        <w:rPr>
          <w:rFonts w:eastAsia="Calibri" w:cstheme="minorHAnsi"/>
          <w:color w:val="000000"/>
          <w:lang w:eastAsia="pl-PL"/>
        </w:rPr>
        <w:t xml:space="preserve">Wykonawca wykona Przedmiot umowy zgodnie z zakresem robót określonym w umowie, </w:t>
      </w:r>
      <w:r w:rsidR="00811999" w:rsidRPr="00D666F3">
        <w:rPr>
          <w:rFonts w:eastAsia="Times New Roman" w:cstheme="minorHAnsi"/>
          <w:bCs/>
          <w:lang w:eastAsia="pl-PL"/>
        </w:rPr>
        <w:t>dokumentacją projektową</w:t>
      </w:r>
      <w:r w:rsidR="000F349A" w:rsidRPr="00D666F3">
        <w:rPr>
          <w:rFonts w:eastAsia="Calibri" w:cstheme="minorHAnsi"/>
          <w:color w:val="000000"/>
          <w:lang w:eastAsia="pl-PL"/>
        </w:rPr>
        <w:t xml:space="preserve"> </w:t>
      </w:r>
      <w:r w:rsidR="00995184" w:rsidRPr="00D666F3">
        <w:rPr>
          <w:rFonts w:eastAsia="Calibri" w:cstheme="minorHAnsi"/>
          <w:color w:val="000000"/>
          <w:lang w:eastAsia="pl-PL"/>
        </w:rPr>
        <w:t>stanowiąc</w:t>
      </w:r>
      <w:r w:rsidR="00811999" w:rsidRPr="00D666F3">
        <w:rPr>
          <w:rFonts w:eastAsia="Calibri" w:cstheme="minorHAnsi"/>
          <w:color w:val="000000"/>
          <w:lang w:eastAsia="pl-PL"/>
        </w:rPr>
        <w:t>ą</w:t>
      </w:r>
      <w:r w:rsidR="00995184" w:rsidRPr="00D666F3">
        <w:rPr>
          <w:rFonts w:eastAsia="Calibri" w:cstheme="minorHAnsi"/>
          <w:color w:val="000000"/>
          <w:lang w:eastAsia="pl-PL"/>
        </w:rPr>
        <w:t xml:space="preserve"> załącznik</w:t>
      </w:r>
      <w:r w:rsidR="00611D2D" w:rsidRPr="00D666F3">
        <w:rPr>
          <w:rFonts w:eastAsia="Calibri" w:cstheme="minorHAnsi"/>
          <w:b/>
          <w:color w:val="000000"/>
          <w:lang w:eastAsia="pl-PL"/>
        </w:rPr>
        <w:t xml:space="preserve"> nr 12</w:t>
      </w:r>
      <w:r w:rsidRPr="00D666F3">
        <w:rPr>
          <w:rFonts w:eastAsia="Calibri" w:cstheme="minorHAnsi"/>
          <w:b/>
          <w:color w:val="000000"/>
          <w:lang w:eastAsia="pl-PL"/>
        </w:rPr>
        <w:t xml:space="preserve"> </w:t>
      </w:r>
      <w:r w:rsidRPr="00D666F3">
        <w:rPr>
          <w:rFonts w:eastAsia="Calibri" w:cstheme="minorHAnsi"/>
          <w:color w:val="000000"/>
          <w:lang w:eastAsia="pl-PL"/>
        </w:rPr>
        <w:t>do SWZ. Ponadto Wykonawca dokona zgłoszeń i uzyska uzgodnienia, zgody osób trzecich (w tym właścicieli nieruchomości sąsiadujących, o ile będą potrzebne) i wszelkie</w:t>
      </w:r>
      <w:r w:rsidR="000613E6" w:rsidRPr="00D666F3">
        <w:rPr>
          <w:rFonts w:eastAsia="Calibri" w:cstheme="minorHAnsi"/>
          <w:color w:val="000000"/>
          <w:lang w:eastAsia="pl-PL"/>
        </w:rPr>
        <w:t xml:space="preserve"> niezbędne</w:t>
      </w:r>
      <w:r w:rsidRPr="00D666F3">
        <w:rPr>
          <w:rFonts w:eastAsia="Calibri" w:cstheme="minorHAnsi"/>
          <w:color w:val="000000"/>
          <w:lang w:eastAsia="pl-PL"/>
        </w:rPr>
        <w:t xml:space="preserve"> pozwolenia</w:t>
      </w:r>
      <w:r w:rsidR="000613E6" w:rsidRPr="00D666F3">
        <w:rPr>
          <w:rFonts w:eastAsia="Calibri" w:cstheme="minorHAnsi"/>
          <w:color w:val="000000"/>
          <w:lang w:eastAsia="pl-PL"/>
        </w:rPr>
        <w:t xml:space="preserve"> i decyzje administracyjne</w:t>
      </w:r>
      <w:r w:rsidR="00D13706" w:rsidRPr="00D666F3">
        <w:rPr>
          <w:rFonts w:eastAsia="Calibri" w:cstheme="minorHAnsi"/>
          <w:color w:val="000000"/>
          <w:lang w:eastAsia="pl-PL"/>
        </w:rPr>
        <w:t xml:space="preserve"> do prawidłowego i zgodnego z </w:t>
      </w:r>
      <w:r w:rsidRPr="00D666F3">
        <w:rPr>
          <w:rFonts w:eastAsia="Calibri" w:cstheme="minorHAnsi"/>
          <w:color w:val="000000"/>
          <w:lang w:eastAsia="pl-PL"/>
        </w:rPr>
        <w:t xml:space="preserve">prawem oraz pozostałymi wymaganiami dokumentacji przetargowej, </w:t>
      </w:r>
      <w:bookmarkStart w:id="2" w:name="_Hlk182563770"/>
      <w:r w:rsidR="00790DF7" w:rsidRPr="00D666F3">
        <w:rPr>
          <w:rFonts w:eastAsia="Calibri" w:cstheme="minorHAnsi"/>
          <w:color w:val="000000"/>
          <w:lang w:eastAsia="pl-PL"/>
        </w:rPr>
        <w:t>SWZ</w:t>
      </w:r>
      <w:r w:rsidRPr="00D666F3">
        <w:rPr>
          <w:rFonts w:eastAsia="Calibri" w:cstheme="minorHAnsi"/>
          <w:color w:val="000000"/>
          <w:lang w:eastAsia="pl-PL"/>
        </w:rPr>
        <w:t xml:space="preserve"> </w:t>
      </w:r>
      <w:bookmarkEnd w:id="2"/>
      <w:r w:rsidRPr="00D666F3">
        <w:rPr>
          <w:rFonts w:eastAsia="Calibri" w:cstheme="minorHAnsi"/>
          <w:color w:val="000000"/>
          <w:lang w:eastAsia="pl-PL"/>
        </w:rPr>
        <w:t xml:space="preserve">i </w:t>
      </w:r>
      <w:r w:rsidR="00B22EFF" w:rsidRPr="00D666F3">
        <w:rPr>
          <w:rFonts w:eastAsia="Times New Roman" w:cstheme="minorHAnsi"/>
          <w:color w:val="000000"/>
          <w:lang w:eastAsia="pl-PL"/>
        </w:rPr>
        <w:t>złożonym Formularzem</w:t>
      </w:r>
      <w:r w:rsidR="00C90C85" w:rsidRPr="00D666F3">
        <w:rPr>
          <w:rFonts w:eastAsia="Times New Roman" w:cstheme="minorHAnsi"/>
          <w:color w:val="000000"/>
          <w:lang w:eastAsia="pl-PL"/>
        </w:rPr>
        <w:t xml:space="preserve"> oferty Wykonawcy </w:t>
      </w:r>
      <w:r w:rsidRPr="00D666F3">
        <w:rPr>
          <w:rFonts w:eastAsia="Times New Roman" w:cstheme="minorHAnsi"/>
          <w:color w:val="000000"/>
          <w:lang w:eastAsia="pl-PL"/>
        </w:rPr>
        <w:t>stanowiąc</w:t>
      </w:r>
      <w:r w:rsidR="00C90C85" w:rsidRPr="00D666F3">
        <w:rPr>
          <w:rFonts w:eastAsia="Times New Roman" w:cstheme="minorHAnsi"/>
          <w:color w:val="000000"/>
          <w:lang w:eastAsia="pl-PL"/>
        </w:rPr>
        <w:t>ym</w:t>
      </w:r>
      <w:r w:rsidRPr="00D666F3">
        <w:rPr>
          <w:rFonts w:eastAsia="Times New Roman" w:cstheme="minorHAnsi"/>
          <w:color w:val="000000"/>
          <w:lang w:eastAsia="pl-PL"/>
        </w:rPr>
        <w:t xml:space="preserve"> </w:t>
      </w:r>
      <w:r w:rsidRPr="00D666F3">
        <w:rPr>
          <w:rFonts w:eastAsia="Times New Roman" w:cstheme="minorHAnsi"/>
          <w:b/>
          <w:color w:val="000000"/>
          <w:lang w:eastAsia="pl-PL"/>
        </w:rPr>
        <w:t>załącznik nr 1</w:t>
      </w:r>
      <w:r w:rsidRPr="00D666F3">
        <w:rPr>
          <w:rFonts w:eastAsia="Times New Roman" w:cstheme="minorHAnsi"/>
          <w:color w:val="000000"/>
          <w:lang w:eastAsia="pl-PL"/>
        </w:rPr>
        <w:t xml:space="preserve"> do </w:t>
      </w:r>
      <w:r w:rsidR="00790DF7" w:rsidRPr="00D666F3">
        <w:rPr>
          <w:rFonts w:eastAsia="Times New Roman" w:cstheme="minorHAnsi"/>
          <w:color w:val="000000"/>
          <w:lang w:eastAsia="pl-PL"/>
        </w:rPr>
        <w:t xml:space="preserve">niniejszej </w:t>
      </w:r>
      <w:r w:rsidR="007141BB" w:rsidRPr="00D666F3">
        <w:rPr>
          <w:rFonts w:eastAsia="Times New Roman" w:cstheme="minorHAnsi"/>
          <w:color w:val="000000"/>
          <w:lang w:eastAsia="pl-PL"/>
        </w:rPr>
        <w:t>U</w:t>
      </w:r>
      <w:r w:rsidRPr="00D666F3">
        <w:rPr>
          <w:rFonts w:eastAsia="Times New Roman" w:cstheme="minorHAnsi"/>
          <w:color w:val="000000"/>
          <w:lang w:eastAsia="pl-PL"/>
        </w:rPr>
        <w:t>mowy.</w:t>
      </w:r>
    </w:p>
    <w:p w14:paraId="6DEBEA96" w14:textId="6412DCE6" w:rsidR="00ED562A" w:rsidRPr="0032331A" w:rsidRDefault="00ED562A" w:rsidP="0032331A">
      <w:pPr>
        <w:numPr>
          <w:ilvl w:val="0"/>
          <w:numId w:val="5"/>
        </w:numPr>
        <w:tabs>
          <w:tab w:val="left" w:pos="426"/>
        </w:tabs>
        <w:spacing w:after="0" w:line="240" w:lineRule="auto"/>
        <w:ind w:left="425" w:hanging="425"/>
        <w:jc w:val="both"/>
        <w:rPr>
          <w:rFonts w:eastAsia="Times New Roman" w:cstheme="minorHAnsi"/>
          <w:bCs/>
          <w:color w:val="000000"/>
          <w:lang w:eastAsia="pl-PL"/>
        </w:rPr>
      </w:pPr>
      <w:r w:rsidRPr="00D666F3">
        <w:rPr>
          <w:rFonts w:eastAsia="Calibri" w:cstheme="minorHAnsi"/>
          <w:color w:val="000000"/>
          <w:lang w:eastAsia="pl-PL"/>
        </w:rPr>
        <w:t>Wykonawca zobowiązuje</w:t>
      </w:r>
      <w:r w:rsidRPr="00AA25FA">
        <w:rPr>
          <w:rFonts w:eastAsia="Calibri" w:cstheme="minorHAnsi"/>
          <w:color w:val="000000"/>
          <w:lang w:eastAsia="pl-PL"/>
        </w:rPr>
        <w:t xml:space="preserve"> się do wykonania Przedmiotu umowy z zachowaniem </w:t>
      </w:r>
      <w:r w:rsidRPr="00AA25FA">
        <w:rPr>
          <w:rFonts w:eastAsia="Times New Roman" w:cstheme="minorHAnsi"/>
          <w:color w:val="000000"/>
          <w:lang w:eastAsia="pl-PL"/>
        </w:rPr>
        <w:t>należytej staranności oraz profesjonalizmu, zgodnie z zasadami wiedzy technicznej, obowiązującymi przepisami i normami oraz warunkami budowlano-technicznymi wykonawstwa</w:t>
      </w:r>
      <w:r w:rsidR="0032331A">
        <w:rPr>
          <w:rFonts w:eastAsia="Times New Roman" w:cstheme="minorHAnsi"/>
          <w:color w:val="000000"/>
          <w:lang w:eastAsia="pl-PL"/>
        </w:rPr>
        <w:t xml:space="preserve">, </w:t>
      </w:r>
      <w:r w:rsidRPr="0032331A">
        <w:rPr>
          <w:rFonts w:eastAsia="Times New Roman" w:cstheme="minorHAnsi"/>
          <w:color w:val="000000"/>
          <w:lang w:eastAsia="pl-PL"/>
        </w:rPr>
        <w:t xml:space="preserve">a w szczególności wynikającymi z ustawy z dnia 7 lipca 1994 r. Prawo budowlane </w:t>
      </w:r>
      <w:r w:rsidRPr="0032331A">
        <w:rPr>
          <w:rFonts w:eastAsia="Calibri" w:cstheme="minorHAnsi"/>
          <w:color w:val="000000"/>
          <w:lang w:eastAsia="pl-PL"/>
        </w:rPr>
        <w:t>(Dz. U. z 202</w:t>
      </w:r>
      <w:r w:rsidR="00663451" w:rsidRPr="0032331A">
        <w:rPr>
          <w:rFonts w:eastAsia="Calibri" w:cstheme="minorHAnsi"/>
          <w:color w:val="000000"/>
          <w:lang w:eastAsia="pl-PL"/>
        </w:rPr>
        <w:t>4</w:t>
      </w:r>
      <w:r w:rsidRPr="0032331A">
        <w:rPr>
          <w:rFonts w:eastAsia="Calibri" w:cstheme="minorHAnsi"/>
          <w:color w:val="000000"/>
          <w:lang w:eastAsia="pl-PL"/>
        </w:rPr>
        <w:t xml:space="preserve"> r. poz. </w:t>
      </w:r>
      <w:r w:rsidR="00663451" w:rsidRPr="0032331A">
        <w:rPr>
          <w:rFonts w:eastAsia="Calibri" w:cstheme="minorHAnsi"/>
          <w:color w:val="000000"/>
          <w:lang w:eastAsia="pl-PL"/>
        </w:rPr>
        <w:t>725 ze zm.</w:t>
      </w:r>
      <w:r w:rsidRPr="0032331A">
        <w:rPr>
          <w:rFonts w:eastAsia="Calibri" w:cstheme="minorHAnsi"/>
          <w:color w:val="000000"/>
          <w:lang w:eastAsia="pl-PL"/>
        </w:rPr>
        <w:t>) (zwane dalej: „</w:t>
      </w:r>
      <w:r w:rsidRPr="0032331A">
        <w:rPr>
          <w:rFonts w:eastAsia="Calibri" w:cstheme="minorHAnsi"/>
          <w:b/>
          <w:bCs/>
          <w:color w:val="000000"/>
          <w:lang w:eastAsia="pl-PL"/>
        </w:rPr>
        <w:t>Prawem budowlanym</w:t>
      </w:r>
      <w:r w:rsidRPr="0032331A">
        <w:rPr>
          <w:rFonts w:eastAsia="Calibri" w:cstheme="minorHAnsi"/>
          <w:color w:val="000000"/>
          <w:lang w:eastAsia="pl-PL"/>
        </w:rPr>
        <w:t>”)</w:t>
      </w:r>
      <w:r w:rsidRPr="0032331A">
        <w:rPr>
          <w:rFonts w:eastAsia="Times New Roman" w:cstheme="minorHAnsi"/>
          <w:color w:val="000000"/>
          <w:lang w:eastAsia="pl-PL"/>
        </w:rPr>
        <w:t xml:space="preserve"> i przepisów wykonawczych wydanych na jej podstawie, z</w:t>
      </w:r>
      <w:r w:rsidR="001E4161" w:rsidRPr="0032331A">
        <w:rPr>
          <w:rFonts w:eastAsia="Times New Roman" w:cstheme="minorHAnsi"/>
          <w:color w:val="000000"/>
          <w:lang w:eastAsia="pl-PL"/>
        </w:rPr>
        <w:t> </w:t>
      </w:r>
      <w:r w:rsidRPr="0032331A">
        <w:rPr>
          <w:rFonts w:eastAsia="Times New Roman" w:cstheme="minorHAnsi"/>
          <w:color w:val="000000"/>
          <w:lang w:eastAsia="pl-PL"/>
        </w:rPr>
        <w:t xml:space="preserve">uwzględnieniem przepisów dotyczących bezpieczeństwa i higieny pracy, przeciwpożarowych, ochrony środowiska oraz postępowania z odpadami. </w:t>
      </w:r>
    </w:p>
    <w:p w14:paraId="0E9373B5" w14:textId="42B1604F" w:rsidR="00ED562A" w:rsidRPr="00AA25FA" w:rsidRDefault="00ED562A" w:rsidP="00993694">
      <w:pPr>
        <w:numPr>
          <w:ilvl w:val="0"/>
          <w:numId w:val="5"/>
        </w:numPr>
        <w:tabs>
          <w:tab w:val="left" w:pos="426"/>
        </w:tabs>
        <w:spacing w:after="0" w:line="240" w:lineRule="auto"/>
        <w:ind w:left="426" w:hanging="426"/>
        <w:jc w:val="both"/>
        <w:rPr>
          <w:rFonts w:eastAsia="Times New Roman" w:cstheme="minorHAnsi"/>
          <w:bCs/>
          <w:color w:val="000000"/>
          <w:lang w:eastAsia="pl-PL"/>
        </w:rPr>
      </w:pPr>
      <w:r w:rsidRPr="00AA25FA">
        <w:rPr>
          <w:rFonts w:eastAsia="Times New Roman" w:cstheme="minorHAnsi"/>
          <w:bCs/>
          <w:color w:val="000000"/>
          <w:lang w:eastAsia="pl-PL"/>
        </w:rPr>
        <w:t xml:space="preserve">Wykonawca przy realizacji Przedmiotu umowy powinien uwzględnić wszelkie obowiązujące wymogi prawa, w tym wynikające z ustawy z </w:t>
      </w:r>
      <w:r w:rsidRPr="00AA25FA">
        <w:rPr>
          <w:rFonts w:eastAsia="Times New Roman" w:cstheme="minorHAnsi"/>
          <w:lang w:eastAsia="pl-PL"/>
        </w:rPr>
        <w:t>dnia 11 stycznia 2018 r. o </w:t>
      </w:r>
      <w:proofErr w:type="spellStart"/>
      <w:r w:rsidRPr="00AA25FA">
        <w:rPr>
          <w:rFonts w:eastAsia="Times New Roman" w:cstheme="minorHAnsi"/>
          <w:lang w:eastAsia="pl-PL"/>
        </w:rPr>
        <w:t>elektromobilności</w:t>
      </w:r>
      <w:proofErr w:type="spellEnd"/>
      <w:r w:rsidRPr="00AA25FA">
        <w:rPr>
          <w:rFonts w:eastAsia="Times New Roman" w:cstheme="minorHAnsi"/>
          <w:lang w:eastAsia="pl-PL"/>
        </w:rPr>
        <w:t xml:space="preserve"> i paliwach alternatywnych (Dz.U. z 202</w:t>
      </w:r>
      <w:r w:rsidR="00885D7B" w:rsidRPr="00AA25FA">
        <w:rPr>
          <w:rFonts w:eastAsia="Times New Roman" w:cstheme="minorHAnsi"/>
          <w:lang w:eastAsia="pl-PL"/>
        </w:rPr>
        <w:t>3</w:t>
      </w:r>
      <w:r w:rsidRPr="00AA25FA">
        <w:rPr>
          <w:rFonts w:eastAsia="Times New Roman" w:cstheme="minorHAnsi"/>
          <w:lang w:eastAsia="pl-PL"/>
        </w:rPr>
        <w:t xml:space="preserve"> r., poz. </w:t>
      </w:r>
      <w:r w:rsidR="00885D7B" w:rsidRPr="00AA25FA">
        <w:rPr>
          <w:rFonts w:eastAsia="Times New Roman" w:cstheme="minorHAnsi"/>
          <w:lang w:eastAsia="pl-PL"/>
        </w:rPr>
        <w:t>875 ze zm.</w:t>
      </w:r>
      <w:r w:rsidRPr="00AA25FA">
        <w:rPr>
          <w:rFonts w:eastAsia="Times New Roman" w:cstheme="minorHAnsi"/>
          <w:lang w:eastAsia="pl-PL"/>
        </w:rPr>
        <w:t>)</w:t>
      </w:r>
      <w:r w:rsidRPr="00AA25FA">
        <w:rPr>
          <w:rFonts w:eastAsia="Times New Roman" w:cstheme="minorHAnsi"/>
          <w:bCs/>
          <w:color w:val="000000"/>
          <w:lang w:eastAsia="pl-PL"/>
        </w:rPr>
        <w:t>, zgodnie ze wzorem oświadczenia stanowiący</w:t>
      </w:r>
      <w:r w:rsidR="0032331A">
        <w:rPr>
          <w:rFonts w:eastAsia="Times New Roman" w:cstheme="minorHAnsi"/>
          <w:bCs/>
          <w:color w:val="000000"/>
          <w:lang w:eastAsia="pl-PL"/>
        </w:rPr>
        <w:t>m</w:t>
      </w:r>
      <w:r w:rsidRPr="00AA25FA">
        <w:rPr>
          <w:rFonts w:eastAsia="Times New Roman" w:cstheme="minorHAnsi"/>
          <w:bCs/>
          <w:color w:val="000000"/>
          <w:lang w:eastAsia="pl-PL"/>
        </w:rPr>
        <w:t xml:space="preserve"> </w:t>
      </w:r>
      <w:r w:rsidRPr="00AA25FA">
        <w:rPr>
          <w:rFonts w:eastAsia="Times New Roman" w:cstheme="minorHAnsi"/>
          <w:b/>
          <w:bCs/>
          <w:color w:val="000000"/>
          <w:lang w:eastAsia="pl-PL"/>
        </w:rPr>
        <w:t xml:space="preserve">załącznik nr </w:t>
      </w:r>
      <w:r w:rsidR="007E7AF4">
        <w:rPr>
          <w:rFonts w:eastAsia="Times New Roman" w:cstheme="minorHAnsi"/>
          <w:b/>
          <w:bCs/>
          <w:color w:val="000000"/>
          <w:lang w:eastAsia="pl-PL"/>
        </w:rPr>
        <w:t>8</w:t>
      </w:r>
      <w:r w:rsidRPr="00AA25FA">
        <w:rPr>
          <w:rFonts w:eastAsia="Times New Roman" w:cstheme="minorHAnsi"/>
          <w:b/>
          <w:bCs/>
          <w:color w:val="000000"/>
          <w:lang w:eastAsia="pl-PL"/>
        </w:rPr>
        <w:t xml:space="preserve"> </w:t>
      </w:r>
      <w:r w:rsidRPr="00AA25FA">
        <w:rPr>
          <w:rFonts w:eastAsia="Times New Roman" w:cstheme="minorHAnsi"/>
          <w:bCs/>
          <w:color w:val="000000"/>
          <w:lang w:eastAsia="pl-PL"/>
        </w:rPr>
        <w:t xml:space="preserve">do </w:t>
      </w:r>
      <w:r w:rsidR="004154AE">
        <w:rPr>
          <w:rFonts w:eastAsia="Times New Roman" w:cstheme="minorHAnsi"/>
          <w:bCs/>
          <w:color w:val="000000"/>
          <w:lang w:eastAsia="pl-PL"/>
        </w:rPr>
        <w:t xml:space="preserve">niniejszej </w:t>
      </w:r>
      <w:r w:rsidR="001E73FD" w:rsidRPr="00AA25FA">
        <w:rPr>
          <w:rFonts w:eastAsia="Times New Roman" w:cstheme="minorHAnsi"/>
          <w:bCs/>
          <w:color w:val="000000"/>
          <w:lang w:eastAsia="pl-PL"/>
        </w:rPr>
        <w:t>U</w:t>
      </w:r>
      <w:r w:rsidRPr="00AA25FA">
        <w:rPr>
          <w:rFonts w:eastAsia="Times New Roman" w:cstheme="minorHAnsi"/>
          <w:bCs/>
          <w:color w:val="000000"/>
          <w:lang w:eastAsia="pl-PL"/>
        </w:rPr>
        <w:t>mowy.</w:t>
      </w:r>
    </w:p>
    <w:p w14:paraId="49CA99EE" w14:textId="77777777" w:rsidR="00ED562A" w:rsidRPr="00AA25FA" w:rsidRDefault="00ED562A" w:rsidP="00993694">
      <w:pPr>
        <w:numPr>
          <w:ilvl w:val="0"/>
          <w:numId w:val="5"/>
        </w:numPr>
        <w:tabs>
          <w:tab w:val="left" w:pos="426"/>
        </w:tabs>
        <w:spacing w:after="0" w:line="240" w:lineRule="auto"/>
        <w:ind w:left="425" w:hanging="425"/>
        <w:jc w:val="both"/>
        <w:rPr>
          <w:rFonts w:eastAsia="Times New Roman" w:cstheme="minorHAnsi"/>
          <w:bCs/>
          <w:color w:val="000000"/>
          <w:lang w:eastAsia="pl-PL"/>
        </w:rPr>
      </w:pPr>
      <w:r w:rsidRPr="00AA25FA">
        <w:rPr>
          <w:rFonts w:eastAsia="Times New Roman" w:cstheme="minorHAnsi"/>
          <w:bCs/>
          <w:color w:val="000000"/>
          <w:lang w:eastAsia="pl-PL"/>
        </w:rPr>
        <w:t>Wszystkie materiały zastosowane do realizacji Przedmiotu umowy spełniać powinny warunki określone w art. 10 ustawy Prawo budowlane. Wszystkie dostarczone przez Wykonawcę elementy i materiały mają być fabrycznie nowe, stanowić wyłączną własność Wykonawcy i być wolne od praw i roszczeń osób trzecich, a także muszą posiadać stosowny dokument (certyfikat, atest bezpieczeństwa lub deklarację zgodności producenta potwierdzającą spełnienie wymogów, deklarację właściwości użytkowych wyrobu budowlanego), dowód dopuszczenia do obrotu na rynku polskim oraz muszą być oznakowane odpowiednim znakiem. Wykonawca przedstawi przed wbudowaniem materiału w konstrukcję aprobaty techniczne, certyfikaty, deklaracje zgodności świadczące o dopuszczeniu do obrotu i powszechnego stosowania materiałów i urządzeń, zgodnie z ustawą Prawo budowlane.</w:t>
      </w:r>
    </w:p>
    <w:p w14:paraId="7C801B9F" w14:textId="45DC70A7" w:rsidR="00ED562A" w:rsidRPr="00AA25FA" w:rsidRDefault="00ED562A" w:rsidP="00993694">
      <w:pPr>
        <w:numPr>
          <w:ilvl w:val="0"/>
          <w:numId w:val="5"/>
        </w:numPr>
        <w:tabs>
          <w:tab w:val="left" w:pos="426"/>
        </w:tabs>
        <w:spacing w:after="0" w:line="240" w:lineRule="auto"/>
        <w:ind w:left="425" w:hanging="425"/>
        <w:jc w:val="both"/>
        <w:rPr>
          <w:rFonts w:eastAsia="Times New Roman" w:cstheme="minorHAnsi"/>
          <w:bCs/>
          <w:color w:val="000000"/>
          <w:lang w:eastAsia="pl-PL"/>
        </w:rPr>
      </w:pPr>
      <w:r w:rsidRPr="00AA25FA">
        <w:rPr>
          <w:rFonts w:eastAsia="Times New Roman" w:cstheme="minorHAnsi"/>
          <w:color w:val="000000"/>
          <w:lang w:eastAsia="pl-PL"/>
        </w:rPr>
        <w:t xml:space="preserve">Wykonawca oświadcza, że zapoznał się z terenem budowy, a także istniejącą dokumentacją dotyczącą przedmiotu zamówienia i nie wnosi żadnych zastrzeżeń co do możliwości wykonania Przedmiotu umowy za wynagrodzenie przewidziane w </w:t>
      </w:r>
      <w:r w:rsidR="00085879">
        <w:rPr>
          <w:rFonts w:eastAsia="Times New Roman" w:cstheme="minorHAnsi"/>
          <w:color w:val="000000"/>
          <w:lang w:eastAsia="pl-PL"/>
        </w:rPr>
        <w:t>u</w:t>
      </w:r>
      <w:r w:rsidRPr="00AA25FA">
        <w:rPr>
          <w:rFonts w:eastAsia="Times New Roman" w:cstheme="minorHAnsi"/>
          <w:color w:val="000000"/>
          <w:lang w:eastAsia="pl-PL"/>
        </w:rPr>
        <w:t>mowie.</w:t>
      </w:r>
    </w:p>
    <w:p w14:paraId="59B08CA2" w14:textId="77777777" w:rsidR="00ED562A" w:rsidRPr="00AA25FA" w:rsidRDefault="00ED562A" w:rsidP="00C90C85">
      <w:pPr>
        <w:numPr>
          <w:ilvl w:val="0"/>
          <w:numId w:val="5"/>
        </w:numPr>
        <w:tabs>
          <w:tab w:val="clear" w:pos="4188"/>
          <w:tab w:val="left" w:pos="0"/>
          <w:tab w:val="left" w:pos="142"/>
        </w:tabs>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t>Wykonawca oświadcza, że zapoznał się z warunkam</w:t>
      </w:r>
      <w:r w:rsidR="00A91805" w:rsidRPr="00AA25FA">
        <w:rPr>
          <w:rFonts w:eastAsia="Times New Roman" w:cstheme="minorHAnsi"/>
          <w:color w:val="000000"/>
          <w:lang w:eastAsia="pl-PL"/>
        </w:rPr>
        <w:t>i realizacji umowy, dokumentami zamówienia</w:t>
      </w:r>
      <w:r w:rsidRPr="00AA25FA">
        <w:rPr>
          <w:rFonts w:eastAsia="Times New Roman" w:cstheme="minorHAnsi"/>
          <w:color w:val="000000"/>
          <w:lang w:eastAsia="pl-PL"/>
        </w:rPr>
        <w:t xml:space="preserve"> i nie wnosi do ni</w:t>
      </w:r>
      <w:r w:rsidR="00A91805" w:rsidRPr="00AA25FA">
        <w:rPr>
          <w:rFonts w:eastAsia="Times New Roman" w:cstheme="minorHAnsi"/>
          <w:color w:val="000000"/>
          <w:lang w:eastAsia="pl-PL"/>
        </w:rPr>
        <w:t>ch</w:t>
      </w:r>
      <w:r w:rsidRPr="00AA25FA">
        <w:rPr>
          <w:rFonts w:eastAsia="Times New Roman" w:cstheme="minorHAnsi"/>
          <w:color w:val="000000"/>
          <w:lang w:eastAsia="pl-PL"/>
        </w:rPr>
        <w:t xml:space="preserve"> zastrzeżeń i uwag oraz oświadcza, iż upewnił się co do prawidłowości i</w:t>
      </w:r>
      <w:r w:rsidR="001E4161">
        <w:rPr>
          <w:rFonts w:eastAsia="Times New Roman" w:cstheme="minorHAnsi"/>
          <w:color w:val="000000"/>
          <w:lang w:eastAsia="pl-PL"/>
        </w:rPr>
        <w:t> </w:t>
      </w:r>
      <w:r w:rsidRPr="00AA25FA">
        <w:rPr>
          <w:rFonts w:eastAsia="Times New Roman" w:cstheme="minorHAnsi"/>
          <w:color w:val="000000"/>
          <w:lang w:eastAsia="pl-PL"/>
        </w:rPr>
        <w:t xml:space="preserve">kompletności złożonej </w:t>
      </w:r>
      <w:r w:rsidR="00A91805" w:rsidRPr="00AA25FA">
        <w:rPr>
          <w:rFonts w:eastAsia="Times New Roman" w:cstheme="minorHAnsi"/>
          <w:color w:val="000000"/>
          <w:lang w:eastAsia="pl-PL"/>
        </w:rPr>
        <w:t>w postępowaniu</w:t>
      </w:r>
      <w:r w:rsidRPr="00AA25FA">
        <w:rPr>
          <w:rFonts w:eastAsia="Times New Roman" w:cstheme="minorHAnsi"/>
          <w:color w:val="000000"/>
          <w:lang w:eastAsia="pl-PL"/>
        </w:rPr>
        <w:t xml:space="preserve"> oferty oraz zgodności wyceny ofertowej z </w:t>
      </w:r>
      <w:r w:rsidR="00A91805" w:rsidRPr="00AA25FA">
        <w:rPr>
          <w:rFonts w:eastAsia="Times New Roman" w:cstheme="minorHAnsi"/>
          <w:color w:val="000000"/>
          <w:lang w:eastAsia="pl-PL"/>
        </w:rPr>
        <w:t>zapisami</w:t>
      </w:r>
      <w:r w:rsidRPr="00AA25FA">
        <w:rPr>
          <w:rFonts w:eastAsia="Times New Roman" w:cstheme="minorHAnsi"/>
          <w:color w:val="000000"/>
          <w:lang w:eastAsia="pl-PL"/>
        </w:rPr>
        <w:t xml:space="preserve"> SWZ.</w:t>
      </w:r>
    </w:p>
    <w:p w14:paraId="65101604" w14:textId="77777777" w:rsidR="00ED562A" w:rsidRPr="00AA25FA" w:rsidRDefault="00ED562A" w:rsidP="00C90C85">
      <w:pPr>
        <w:numPr>
          <w:ilvl w:val="0"/>
          <w:numId w:val="5"/>
        </w:numPr>
        <w:tabs>
          <w:tab w:val="clear" w:pos="4188"/>
          <w:tab w:val="left" w:pos="0"/>
          <w:tab w:val="left" w:pos="426"/>
        </w:tabs>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t xml:space="preserve">Wykonawca oświadcza, że </w:t>
      </w:r>
      <w:r w:rsidRPr="00AA25FA">
        <w:rPr>
          <w:rFonts w:eastAsia="Times New Roman" w:cstheme="minorHAnsi"/>
          <w:lang w:eastAsia="pl-PL"/>
        </w:rPr>
        <w:t>posiada środki finansowe konieczne do wykonania Przedmiotu umowy, a jego sytuacja majątkowa pozwala na podjęcie w dobrej wierze zobowiązań wynikających z</w:t>
      </w:r>
      <w:r w:rsidR="001E4161">
        <w:rPr>
          <w:rFonts w:eastAsia="Times New Roman" w:cstheme="minorHAnsi"/>
          <w:lang w:eastAsia="pl-PL"/>
        </w:rPr>
        <w:t> </w:t>
      </w:r>
      <w:r w:rsidRPr="00AA25FA">
        <w:rPr>
          <w:rFonts w:eastAsia="Times New Roman" w:cstheme="minorHAnsi"/>
          <w:lang w:eastAsia="pl-PL"/>
        </w:rPr>
        <w:t>Umowy</w:t>
      </w:r>
      <w:r w:rsidR="00077633" w:rsidRPr="00AA25FA">
        <w:rPr>
          <w:rFonts w:eastAsia="Times New Roman" w:cstheme="minorHAnsi"/>
          <w:lang w:eastAsia="pl-PL"/>
        </w:rPr>
        <w:t>.</w:t>
      </w:r>
    </w:p>
    <w:p w14:paraId="35297843" w14:textId="77777777" w:rsidR="00ED562A" w:rsidRPr="00F13B64" w:rsidRDefault="00ED562A" w:rsidP="00993694">
      <w:pPr>
        <w:spacing w:after="0" w:line="240" w:lineRule="auto"/>
        <w:ind w:left="567"/>
        <w:jc w:val="both"/>
        <w:rPr>
          <w:rFonts w:eastAsia="Times New Roman" w:cstheme="minorHAnsi"/>
          <w:color w:val="000000"/>
          <w:sz w:val="28"/>
          <w:szCs w:val="28"/>
          <w:lang w:eastAsia="pl-PL"/>
        </w:rPr>
      </w:pPr>
    </w:p>
    <w:p w14:paraId="12F76FE5" w14:textId="77777777" w:rsidR="00ED562A" w:rsidRPr="00195455" w:rsidRDefault="00ED562A" w:rsidP="00993694">
      <w:pPr>
        <w:keepNext/>
        <w:spacing w:after="0" w:line="240" w:lineRule="auto"/>
        <w:jc w:val="center"/>
        <w:outlineLvl w:val="0"/>
        <w:rPr>
          <w:rFonts w:eastAsia="Times New Roman" w:cstheme="minorHAnsi"/>
          <w:b/>
          <w:bCs/>
          <w:color w:val="000000"/>
          <w:kern w:val="32"/>
          <w:lang w:eastAsia="pl-PL"/>
        </w:rPr>
      </w:pPr>
      <w:r w:rsidRPr="00195455">
        <w:rPr>
          <w:rFonts w:eastAsia="Times New Roman" w:cstheme="minorHAnsi"/>
          <w:b/>
          <w:bCs/>
          <w:color w:val="000000"/>
          <w:kern w:val="32"/>
          <w:lang w:eastAsia="pl-PL"/>
        </w:rPr>
        <w:t>§ 2</w:t>
      </w:r>
    </w:p>
    <w:p w14:paraId="398C5798"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195455">
        <w:rPr>
          <w:rFonts w:eastAsia="Times New Roman" w:cstheme="minorHAnsi"/>
          <w:b/>
          <w:bCs/>
          <w:color w:val="000000"/>
          <w:kern w:val="32"/>
          <w:lang w:eastAsia="pl-PL"/>
        </w:rPr>
        <w:t>TERMIN REALIZACJI</w:t>
      </w:r>
    </w:p>
    <w:p w14:paraId="1505EC4A"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58092CEC" w14:textId="364D20A1" w:rsidR="00ED562A" w:rsidRPr="00195455" w:rsidRDefault="00ED562A" w:rsidP="00243203">
      <w:pPr>
        <w:numPr>
          <w:ilvl w:val="0"/>
          <w:numId w:val="26"/>
        </w:numPr>
        <w:tabs>
          <w:tab w:val="left" w:pos="426"/>
        </w:tabs>
        <w:spacing w:after="0" w:line="240" w:lineRule="auto"/>
        <w:ind w:left="426" w:hanging="426"/>
        <w:jc w:val="both"/>
        <w:rPr>
          <w:rFonts w:eastAsia="Times New Roman" w:cstheme="minorHAnsi"/>
          <w:bCs/>
          <w:color w:val="000000"/>
          <w:lang w:eastAsia="pl-PL"/>
        </w:rPr>
      </w:pPr>
      <w:r w:rsidRPr="00195455">
        <w:rPr>
          <w:rFonts w:eastAsia="Times New Roman" w:cstheme="minorHAnsi"/>
          <w:color w:val="000000"/>
          <w:lang w:eastAsia="pl-PL"/>
        </w:rPr>
        <w:t xml:space="preserve">Całość Przedmiotu </w:t>
      </w:r>
      <w:r w:rsidR="004154AE" w:rsidRPr="00195455">
        <w:rPr>
          <w:rFonts w:eastAsia="Times New Roman" w:cstheme="minorHAnsi"/>
          <w:color w:val="000000"/>
          <w:lang w:eastAsia="pl-PL"/>
        </w:rPr>
        <w:t>niniejszej U</w:t>
      </w:r>
      <w:r w:rsidRPr="00195455">
        <w:rPr>
          <w:rFonts w:eastAsia="Times New Roman" w:cstheme="minorHAnsi"/>
          <w:color w:val="000000"/>
          <w:lang w:eastAsia="pl-PL"/>
        </w:rPr>
        <w:t xml:space="preserve">mowy, </w:t>
      </w:r>
      <w:r w:rsidR="000F349A" w:rsidRPr="00195455">
        <w:rPr>
          <w:rFonts w:eastAsia="Times New Roman" w:cstheme="minorHAnsi"/>
          <w:color w:val="000000"/>
          <w:lang w:eastAsia="pl-PL"/>
        </w:rPr>
        <w:t>z wyjątkiem</w:t>
      </w:r>
      <w:r w:rsidRPr="00195455">
        <w:rPr>
          <w:rFonts w:eastAsia="Times New Roman" w:cstheme="minorHAnsi"/>
          <w:color w:val="000000"/>
          <w:lang w:eastAsia="pl-PL"/>
        </w:rPr>
        <w:t xml:space="preserve"> gwarancji i rękojmi, wykonana zostanie w</w:t>
      </w:r>
      <w:r w:rsidR="004154AE" w:rsidRPr="00195455">
        <w:rPr>
          <w:rFonts w:eastAsia="Times New Roman" w:cstheme="minorHAnsi"/>
          <w:color w:val="000000"/>
          <w:lang w:eastAsia="pl-PL"/>
        </w:rPr>
        <w:t> </w:t>
      </w:r>
      <w:r w:rsidRPr="00195455">
        <w:rPr>
          <w:rFonts w:eastAsia="Times New Roman" w:cstheme="minorHAnsi"/>
          <w:color w:val="000000"/>
          <w:lang w:eastAsia="pl-PL"/>
        </w:rPr>
        <w:t xml:space="preserve">terminie nie dłuższym niż </w:t>
      </w:r>
      <w:r w:rsidR="00652434" w:rsidRPr="00195455">
        <w:rPr>
          <w:rFonts w:eastAsia="Times New Roman" w:cstheme="minorHAnsi"/>
          <w:b/>
          <w:bCs/>
          <w:color w:val="000000"/>
          <w:lang w:eastAsia="pl-PL"/>
        </w:rPr>
        <w:t>240 (słownie: dwieście czterdzieści) dni</w:t>
      </w:r>
      <w:r w:rsidRPr="00195455">
        <w:rPr>
          <w:rFonts w:eastAsia="Times New Roman" w:cstheme="minorHAnsi"/>
          <w:b/>
          <w:bCs/>
          <w:color w:val="000000"/>
          <w:lang w:eastAsia="pl-PL"/>
        </w:rPr>
        <w:t xml:space="preserve"> od dnia zawarcia umowy.</w:t>
      </w:r>
      <w:r w:rsidRPr="00195455">
        <w:rPr>
          <w:rFonts w:eastAsia="Times New Roman" w:cstheme="minorHAnsi"/>
          <w:color w:val="000000"/>
          <w:lang w:eastAsia="pl-PL"/>
        </w:rPr>
        <w:t xml:space="preserve"> </w:t>
      </w:r>
    </w:p>
    <w:p w14:paraId="730D373E" w14:textId="5694F517" w:rsidR="00ED562A" w:rsidRPr="00195455" w:rsidRDefault="00ED562A" w:rsidP="00243203">
      <w:pPr>
        <w:numPr>
          <w:ilvl w:val="0"/>
          <w:numId w:val="26"/>
        </w:numPr>
        <w:tabs>
          <w:tab w:val="left" w:pos="426"/>
        </w:tabs>
        <w:spacing w:after="0" w:line="240" w:lineRule="auto"/>
        <w:ind w:left="425" w:hanging="425"/>
        <w:jc w:val="both"/>
        <w:rPr>
          <w:rFonts w:eastAsia="Times New Roman" w:cstheme="minorHAnsi"/>
          <w:bCs/>
          <w:color w:val="000000"/>
          <w:lang w:eastAsia="pl-PL"/>
        </w:rPr>
      </w:pPr>
      <w:r w:rsidRPr="00195455">
        <w:rPr>
          <w:rFonts w:eastAsia="Times New Roman" w:cstheme="minorHAnsi"/>
          <w:color w:val="000000"/>
          <w:lang w:eastAsia="pl-PL"/>
        </w:rPr>
        <w:t>Realizację poszczególnych etapów ustala się następująco</w:t>
      </w:r>
      <w:r w:rsidR="0094496F" w:rsidRPr="00195455">
        <w:rPr>
          <w:rFonts w:eastAsia="Times New Roman" w:cstheme="minorHAnsi"/>
          <w:color w:val="000000"/>
          <w:lang w:eastAsia="pl-PL"/>
        </w:rPr>
        <w:t>:</w:t>
      </w:r>
    </w:p>
    <w:p w14:paraId="6E37F60E" w14:textId="57172E59" w:rsidR="00CF58CD" w:rsidRPr="00195455" w:rsidRDefault="00CF58CD">
      <w:pPr>
        <w:numPr>
          <w:ilvl w:val="0"/>
          <w:numId w:val="50"/>
        </w:numPr>
        <w:tabs>
          <w:tab w:val="left" w:pos="426"/>
        </w:tabs>
        <w:spacing w:after="0" w:line="240" w:lineRule="auto"/>
        <w:jc w:val="both"/>
        <w:rPr>
          <w:rFonts w:eastAsia="Times New Roman" w:cstheme="minorHAnsi"/>
          <w:b/>
          <w:color w:val="000000"/>
          <w:lang w:eastAsia="pl-PL"/>
        </w:rPr>
      </w:pPr>
      <w:bookmarkStart w:id="3" w:name="_Hlk202867349"/>
      <w:r w:rsidRPr="00195455">
        <w:rPr>
          <w:rFonts w:eastAsia="Times New Roman" w:cstheme="minorHAnsi"/>
          <w:b/>
          <w:color w:val="000000"/>
          <w:lang w:eastAsia="pl-PL"/>
        </w:rPr>
        <w:lastRenderedPageBreak/>
        <w:t xml:space="preserve">Etap I tj. </w:t>
      </w:r>
      <w:r w:rsidR="00050142" w:rsidRPr="00195455">
        <w:rPr>
          <w:rFonts w:eastAsia="Times New Roman" w:cstheme="minorHAnsi"/>
          <w:b/>
          <w:color w:val="000000"/>
          <w:lang w:eastAsia="pl-PL"/>
        </w:rPr>
        <w:t xml:space="preserve">Roboty </w:t>
      </w:r>
      <w:r w:rsidR="00D666F3" w:rsidRPr="00195455">
        <w:rPr>
          <w:rFonts w:eastAsia="Times New Roman" w:cstheme="minorHAnsi"/>
          <w:b/>
          <w:color w:val="000000"/>
          <w:lang w:eastAsia="pl-PL"/>
        </w:rPr>
        <w:t>przygotowawcze</w:t>
      </w:r>
      <w:r w:rsidR="00050142" w:rsidRPr="00195455">
        <w:rPr>
          <w:rFonts w:eastAsia="Times New Roman" w:cstheme="minorHAnsi"/>
          <w:b/>
          <w:color w:val="000000"/>
          <w:lang w:eastAsia="pl-PL"/>
        </w:rPr>
        <w:t>:</w:t>
      </w:r>
    </w:p>
    <w:p w14:paraId="73E76E5E" w14:textId="77777777" w:rsidR="00CF58CD" w:rsidRPr="00195455" w:rsidRDefault="00CF58CD">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protokolarne przejęcie terenu budowy przez Wykonawcę robót budowlanych;</w:t>
      </w:r>
    </w:p>
    <w:p w14:paraId="108212F3" w14:textId="77777777" w:rsidR="00CF58CD" w:rsidRPr="00195455" w:rsidRDefault="00CF58CD">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wprowadzenie czasowej organizacji ruchu;</w:t>
      </w:r>
    </w:p>
    <w:p w14:paraId="691D9F0F" w14:textId="77777777" w:rsidR="00CF58CD" w:rsidRPr="00195455" w:rsidRDefault="00CF58CD">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prace rozbiórkowe;</w:t>
      </w:r>
    </w:p>
    <w:p w14:paraId="21EA0748" w14:textId="396FE32D" w:rsidR="00050142" w:rsidRPr="00195455" w:rsidRDefault="00652434" w:rsidP="00050142">
      <w:pPr>
        <w:tabs>
          <w:tab w:val="left" w:pos="426"/>
        </w:tabs>
        <w:spacing w:after="0" w:line="240" w:lineRule="auto"/>
        <w:jc w:val="both"/>
        <w:rPr>
          <w:rFonts w:cstheme="minorHAnsi"/>
          <w:bCs/>
          <w:color w:val="000000"/>
        </w:rPr>
      </w:pPr>
      <w:r w:rsidRPr="00195455">
        <w:rPr>
          <w:rFonts w:cstheme="minorHAnsi"/>
          <w:bCs/>
          <w:color w:val="000000"/>
        </w:rPr>
        <w:tab/>
      </w:r>
      <w:r w:rsidR="00050142" w:rsidRPr="00195455">
        <w:rPr>
          <w:rFonts w:cstheme="minorHAnsi"/>
          <w:bCs/>
          <w:color w:val="000000"/>
          <w:u w:val="single"/>
        </w:rPr>
        <w:t>Termin:</w:t>
      </w:r>
      <w:r w:rsidR="00050142" w:rsidRPr="00195455">
        <w:rPr>
          <w:rFonts w:cstheme="minorHAnsi"/>
          <w:bCs/>
          <w:color w:val="000000"/>
        </w:rPr>
        <w:t xml:space="preserve"> do </w:t>
      </w:r>
      <w:r w:rsidRPr="00195455">
        <w:rPr>
          <w:rFonts w:cstheme="minorHAnsi"/>
          <w:bCs/>
          <w:color w:val="000000"/>
        </w:rPr>
        <w:t>60 dni</w:t>
      </w:r>
      <w:r w:rsidR="00050142" w:rsidRPr="00195455">
        <w:rPr>
          <w:rFonts w:cstheme="minorHAnsi"/>
          <w:bCs/>
          <w:color w:val="000000"/>
        </w:rPr>
        <w:t xml:space="preserve"> od dnia zawarcia Umowy</w:t>
      </w:r>
      <w:r w:rsidRPr="00195455">
        <w:rPr>
          <w:rFonts w:cstheme="minorHAnsi"/>
          <w:bCs/>
          <w:color w:val="000000"/>
        </w:rPr>
        <w:t>;</w:t>
      </w:r>
    </w:p>
    <w:p w14:paraId="3C7B0168" w14:textId="12B71BF6" w:rsidR="00050142" w:rsidRPr="00B6097F" w:rsidRDefault="00050142" w:rsidP="00B6097F">
      <w:pPr>
        <w:pStyle w:val="Akapitzlist"/>
        <w:numPr>
          <w:ilvl w:val="0"/>
          <w:numId w:val="50"/>
        </w:numPr>
        <w:tabs>
          <w:tab w:val="left" w:pos="426"/>
        </w:tabs>
        <w:spacing w:after="0" w:line="240" w:lineRule="auto"/>
        <w:jc w:val="both"/>
        <w:rPr>
          <w:rFonts w:cstheme="minorHAnsi"/>
          <w:bCs/>
          <w:color w:val="000000"/>
        </w:rPr>
      </w:pPr>
      <w:r w:rsidRPr="00B6097F">
        <w:rPr>
          <w:rFonts w:cstheme="minorHAnsi"/>
          <w:bCs/>
          <w:color w:val="000000"/>
        </w:rPr>
        <w:t xml:space="preserve"> </w:t>
      </w:r>
      <w:r w:rsidRPr="00B6097F">
        <w:rPr>
          <w:rFonts w:cstheme="minorHAnsi"/>
          <w:b/>
          <w:color w:val="000000"/>
        </w:rPr>
        <w:t>Etap II tj. Realizacja robót budowlanych:</w:t>
      </w:r>
      <w:r w:rsidRPr="00B6097F">
        <w:rPr>
          <w:rFonts w:cstheme="minorHAnsi"/>
          <w:bCs/>
          <w:color w:val="000000"/>
        </w:rPr>
        <w:t xml:space="preserve"> </w:t>
      </w:r>
    </w:p>
    <w:p w14:paraId="306BF7CA" w14:textId="16FAD2C7" w:rsidR="00CF58CD" w:rsidRPr="00195455" w:rsidRDefault="00CF58CD">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wykonanie robót budowlanych</w:t>
      </w:r>
      <w:r w:rsidR="00E32527">
        <w:rPr>
          <w:rFonts w:eastAsia="Times New Roman" w:cstheme="minorHAnsi"/>
          <w:bCs/>
          <w:color w:val="000000"/>
          <w:lang w:eastAsia="pl-PL"/>
        </w:rPr>
        <w:t xml:space="preserve"> wraz z wprowadzeniem stałej organizacji ruchu</w:t>
      </w:r>
      <w:r w:rsidRPr="00195455">
        <w:rPr>
          <w:rFonts w:eastAsia="Times New Roman" w:cstheme="minorHAnsi"/>
          <w:bCs/>
          <w:color w:val="000000"/>
          <w:lang w:eastAsia="pl-PL"/>
        </w:rPr>
        <w:t xml:space="preserve">; </w:t>
      </w:r>
    </w:p>
    <w:p w14:paraId="086CF877" w14:textId="77777777" w:rsidR="00050142" w:rsidRPr="00195455" w:rsidRDefault="00923A26" w:rsidP="00050142">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 xml:space="preserve">protokolarny </w:t>
      </w:r>
      <w:r w:rsidR="00D21861" w:rsidRPr="00195455">
        <w:rPr>
          <w:rFonts w:eastAsia="Times New Roman" w:cstheme="minorHAnsi"/>
          <w:bCs/>
          <w:color w:val="000000"/>
          <w:lang w:eastAsia="pl-PL"/>
        </w:rPr>
        <w:t>odbió</w:t>
      </w:r>
      <w:r w:rsidRPr="00195455">
        <w:rPr>
          <w:rFonts w:eastAsia="Times New Roman" w:cstheme="minorHAnsi"/>
          <w:bCs/>
          <w:color w:val="000000"/>
          <w:lang w:eastAsia="pl-PL"/>
        </w:rPr>
        <w:t xml:space="preserve">r </w:t>
      </w:r>
      <w:r w:rsidR="00D21861" w:rsidRPr="00195455">
        <w:rPr>
          <w:rFonts w:eastAsia="Times New Roman" w:cstheme="minorHAnsi"/>
          <w:bCs/>
          <w:color w:val="000000"/>
          <w:lang w:eastAsia="pl-PL"/>
        </w:rPr>
        <w:t>robót budowlanych;</w:t>
      </w:r>
    </w:p>
    <w:p w14:paraId="7F9646A5" w14:textId="521EF3BA" w:rsidR="00050142" w:rsidRPr="00195455" w:rsidRDefault="00050142" w:rsidP="00050142">
      <w:pPr>
        <w:numPr>
          <w:ilvl w:val="0"/>
          <w:numId w:val="51"/>
        </w:numPr>
        <w:tabs>
          <w:tab w:val="left" w:pos="426"/>
        </w:tabs>
        <w:spacing w:after="0" w:line="240" w:lineRule="auto"/>
        <w:jc w:val="both"/>
        <w:rPr>
          <w:rFonts w:eastAsia="Times New Roman" w:cstheme="minorHAnsi"/>
          <w:bCs/>
          <w:color w:val="000000"/>
          <w:lang w:eastAsia="pl-PL"/>
        </w:rPr>
      </w:pPr>
      <w:r w:rsidRPr="00195455">
        <w:rPr>
          <w:rFonts w:cstheme="minorHAnsi"/>
          <w:bCs/>
          <w:color w:val="000000"/>
        </w:rPr>
        <w:t>badania jakości betonu</w:t>
      </w:r>
      <w:r w:rsidR="00652434" w:rsidRPr="00195455">
        <w:rPr>
          <w:rFonts w:cstheme="minorHAnsi"/>
          <w:bCs/>
          <w:color w:val="000000"/>
        </w:rPr>
        <w:t xml:space="preserve"> (wytrzymałość na ściskanie); </w:t>
      </w:r>
    </w:p>
    <w:p w14:paraId="390DC518" w14:textId="2490F367" w:rsidR="00CF58CD" w:rsidRPr="00195455" w:rsidRDefault="00D21861">
      <w:pPr>
        <w:numPr>
          <w:ilvl w:val="0"/>
          <w:numId w:val="51"/>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rozliczenie robót budowlanych;</w:t>
      </w:r>
    </w:p>
    <w:p w14:paraId="5F1B4A1C" w14:textId="05D0E1B7" w:rsidR="00050142" w:rsidRPr="00195455" w:rsidRDefault="00050142" w:rsidP="00652434">
      <w:pPr>
        <w:tabs>
          <w:tab w:val="left" w:pos="284"/>
        </w:tabs>
        <w:spacing w:after="0" w:line="240" w:lineRule="auto"/>
        <w:jc w:val="both"/>
        <w:rPr>
          <w:rFonts w:cstheme="minorHAnsi"/>
          <w:bCs/>
          <w:color w:val="000000"/>
        </w:rPr>
      </w:pPr>
      <w:r w:rsidRPr="00195455">
        <w:rPr>
          <w:rFonts w:cstheme="minorHAnsi"/>
          <w:bCs/>
          <w:color w:val="000000"/>
        </w:rPr>
        <w:tab/>
      </w:r>
      <w:r w:rsidRPr="00195455">
        <w:rPr>
          <w:rFonts w:cstheme="minorHAnsi"/>
          <w:bCs/>
          <w:color w:val="000000"/>
          <w:u w:val="single"/>
        </w:rPr>
        <w:t>Termin:</w:t>
      </w:r>
      <w:r w:rsidRPr="00195455">
        <w:rPr>
          <w:rFonts w:cstheme="minorHAnsi"/>
          <w:bCs/>
          <w:color w:val="000000"/>
        </w:rPr>
        <w:t xml:space="preserve"> do </w:t>
      </w:r>
      <w:r w:rsidR="00652434" w:rsidRPr="00195455">
        <w:rPr>
          <w:rFonts w:cstheme="minorHAnsi"/>
          <w:bCs/>
          <w:color w:val="000000"/>
        </w:rPr>
        <w:t>150 dni</w:t>
      </w:r>
      <w:r w:rsidRPr="00195455">
        <w:rPr>
          <w:rFonts w:cstheme="minorHAnsi"/>
          <w:bCs/>
          <w:color w:val="000000"/>
        </w:rPr>
        <w:t xml:space="preserve"> od dnia zawarcia Umowy</w:t>
      </w:r>
      <w:r w:rsidR="00652434" w:rsidRPr="00195455">
        <w:rPr>
          <w:rFonts w:cstheme="minorHAnsi"/>
          <w:bCs/>
          <w:color w:val="000000"/>
        </w:rPr>
        <w:t>;</w:t>
      </w:r>
    </w:p>
    <w:p w14:paraId="7D6211E5" w14:textId="6358B9C8" w:rsidR="00811999" w:rsidRPr="00B6097F" w:rsidRDefault="00811999" w:rsidP="00B6097F">
      <w:pPr>
        <w:pStyle w:val="Akapitzlist"/>
        <w:numPr>
          <w:ilvl w:val="0"/>
          <w:numId w:val="50"/>
        </w:numPr>
        <w:tabs>
          <w:tab w:val="left" w:pos="426"/>
        </w:tabs>
        <w:spacing w:after="0" w:line="240" w:lineRule="auto"/>
        <w:jc w:val="both"/>
        <w:rPr>
          <w:rFonts w:cstheme="minorHAnsi"/>
          <w:b/>
          <w:color w:val="000000"/>
        </w:rPr>
      </w:pPr>
      <w:r w:rsidRPr="00B6097F">
        <w:rPr>
          <w:rFonts w:cstheme="minorHAnsi"/>
          <w:b/>
          <w:color w:val="000000"/>
        </w:rPr>
        <w:t>Etap II</w:t>
      </w:r>
      <w:r w:rsidR="00B6097F" w:rsidRPr="00B6097F">
        <w:rPr>
          <w:rFonts w:cstheme="minorHAnsi"/>
          <w:b/>
          <w:color w:val="000000"/>
        </w:rPr>
        <w:t>I</w:t>
      </w:r>
      <w:r w:rsidRPr="00B6097F">
        <w:rPr>
          <w:rFonts w:cstheme="minorHAnsi"/>
          <w:b/>
          <w:color w:val="000000"/>
        </w:rPr>
        <w:t xml:space="preserve"> tj. Zakończenie i odbiór Przedmiotu umowy:</w:t>
      </w:r>
    </w:p>
    <w:p w14:paraId="2030EBEE" w14:textId="3DD41958" w:rsidR="00652434" w:rsidRPr="00195455" w:rsidRDefault="00652434" w:rsidP="00AB5306">
      <w:pPr>
        <w:pStyle w:val="Akapitzlist"/>
        <w:numPr>
          <w:ilvl w:val="1"/>
          <w:numId w:val="58"/>
        </w:numPr>
        <w:tabs>
          <w:tab w:val="left" w:pos="426"/>
        </w:tabs>
        <w:spacing w:after="0" w:line="240" w:lineRule="auto"/>
        <w:jc w:val="both"/>
        <w:rPr>
          <w:rFonts w:cstheme="minorHAnsi"/>
          <w:bCs/>
          <w:color w:val="000000"/>
        </w:rPr>
      </w:pPr>
      <w:r w:rsidRPr="00195455">
        <w:rPr>
          <w:rFonts w:cstheme="minorHAnsi"/>
          <w:bCs/>
          <w:color w:val="000000"/>
        </w:rPr>
        <w:t xml:space="preserve">badania jakości betonu (mrozoodporność); </w:t>
      </w:r>
    </w:p>
    <w:p w14:paraId="2248B258" w14:textId="1ACF5D09" w:rsidR="00811999" w:rsidRPr="00195455" w:rsidRDefault="00811999" w:rsidP="00AB5306">
      <w:pPr>
        <w:pStyle w:val="Akapitzlist"/>
        <w:numPr>
          <w:ilvl w:val="1"/>
          <w:numId w:val="58"/>
        </w:numPr>
        <w:tabs>
          <w:tab w:val="left" w:pos="426"/>
        </w:tabs>
        <w:spacing w:after="0" w:line="240" w:lineRule="auto"/>
        <w:jc w:val="both"/>
        <w:rPr>
          <w:rFonts w:cstheme="minorHAnsi"/>
          <w:bCs/>
          <w:color w:val="000000"/>
        </w:rPr>
      </w:pPr>
      <w:r w:rsidRPr="00195455">
        <w:rPr>
          <w:rFonts w:cstheme="minorHAnsi"/>
          <w:bCs/>
          <w:color w:val="000000"/>
        </w:rPr>
        <w:t>przygotowanie dokumentacji powykonawczej;</w:t>
      </w:r>
    </w:p>
    <w:p w14:paraId="06D0B209" w14:textId="45075C55" w:rsidR="00811999" w:rsidRPr="00195455" w:rsidRDefault="00811999">
      <w:pPr>
        <w:numPr>
          <w:ilvl w:val="1"/>
          <w:numId w:val="58"/>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rozliczeni</w:t>
      </w:r>
      <w:r w:rsidR="00294916" w:rsidRPr="00195455">
        <w:rPr>
          <w:rFonts w:eastAsia="Times New Roman" w:cstheme="minorHAnsi"/>
          <w:bCs/>
          <w:color w:val="000000"/>
          <w:lang w:eastAsia="pl-PL"/>
        </w:rPr>
        <w:t>e</w:t>
      </w:r>
      <w:r w:rsidRPr="00195455">
        <w:rPr>
          <w:rFonts w:eastAsia="Times New Roman" w:cstheme="minorHAnsi"/>
          <w:bCs/>
          <w:color w:val="000000"/>
          <w:lang w:eastAsia="pl-PL"/>
        </w:rPr>
        <w:t xml:space="preserve"> zadania;</w:t>
      </w:r>
    </w:p>
    <w:p w14:paraId="5DA5141B" w14:textId="34182821" w:rsidR="00811999" w:rsidRPr="00195455" w:rsidRDefault="00811999">
      <w:pPr>
        <w:numPr>
          <w:ilvl w:val="1"/>
          <w:numId w:val="58"/>
        </w:numPr>
        <w:tabs>
          <w:tab w:val="left" w:pos="426"/>
        </w:tabs>
        <w:spacing w:after="0" w:line="240" w:lineRule="auto"/>
        <w:jc w:val="both"/>
        <w:rPr>
          <w:rFonts w:eastAsia="Times New Roman" w:cstheme="minorHAnsi"/>
          <w:bCs/>
          <w:color w:val="000000"/>
          <w:lang w:eastAsia="pl-PL"/>
        </w:rPr>
      </w:pPr>
      <w:r w:rsidRPr="00195455">
        <w:rPr>
          <w:rFonts w:eastAsia="Times New Roman" w:cstheme="minorHAnsi"/>
          <w:bCs/>
          <w:color w:val="000000"/>
          <w:lang w:eastAsia="pl-PL"/>
        </w:rPr>
        <w:t>protokolarny odbiór końcowy przedmiotu Umowy</w:t>
      </w:r>
      <w:r w:rsidR="0095139B" w:rsidRPr="00195455">
        <w:rPr>
          <w:rFonts w:eastAsia="Times New Roman" w:cstheme="minorHAnsi"/>
          <w:bCs/>
          <w:color w:val="000000"/>
          <w:lang w:eastAsia="pl-PL"/>
        </w:rPr>
        <w:t>;</w:t>
      </w:r>
    </w:p>
    <w:p w14:paraId="6A6C2614" w14:textId="489FFE7B" w:rsidR="00CF58CD" w:rsidRPr="00AA25FA" w:rsidRDefault="00CF58CD" w:rsidP="00CF58CD">
      <w:pPr>
        <w:tabs>
          <w:tab w:val="left" w:pos="426"/>
        </w:tabs>
        <w:spacing w:after="0" w:line="240" w:lineRule="auto"/>
        <w:ind w:left="425"/>
        <w:jc w:val="both"/>
        <w:rPr>
          <w:rFonts w:eastAsia="Times New Roman" w:cstheme="minorHAnsi"/>
          <w:bCs/>
          <w:color w:val="000000"/>
          <w:lang w:eastAsia="pl-PL"/>
        </w:rPr>
      </w:pPr>
      <w:r w:rsidRPr="00195455">
        <w:rPr>
          <w:rFonts w:eastAsia="Times New Roman" w:cstheme="minorHAnsi"/>
          <w:bCs/>
          <w:color w:val="000000"/>
          <w:u w:val="single"/>
          <w:lang w:eastAsia="pl-PL"/>
        </w:rPr>
        <w:t>Termin:</w:t>
      </w:r>
      <w:r w:rsidRPr="00195455">
        <w:rPr>
          <w:rFonts w:eastAsia="Times New Roman" w:cstheme="minorHAnsi"/>
          <w:bCs/>
          <w:color w:val="000000"/>
          <w:lang w:eastAsia="pl-PL"/>
        </w:rPr>
        <w:t xml:space="preserve"> do </w:t>
      </w:r>
      <w:r w:rsidR="00652434" w:rsidRPr="00195455">
        <w:rPr>
          <w:rFonts w:eastAsia="Times New Roman" w:cstheme="minorHAnsi"/>
          <w:bCs/>
          <w:color w:val="000000"/>
          <w:lang w:eastAsia="pl-PL"/>
        </w:rPr>
        <w:t>240 dni</w:t>
      </w:r>
      <w:r w:rsidRPr="00195455">
        <w:rPr>
          <w:rFonts w:eastAsia="Times New Roman" w:cstheme="minorHAnsi"/>
          <w:bCs/>
          <w:color w:val="000000"/>
          <w:lang w:eastAsia="pl-PL"/>
        </w:rPr>
        <w:t xml:space="preserve"> od dnia zawarcia Umowy</w:t>
      </w:r>
      <w:r w:rsidR="00C55526">
        <w:rPr>
          <w:rFonts w:eastAsia="Times New Roman" w:cstheme="minorHAnsi"/>
          <w:bCs/>
          <w:color w:val="000000"/>
          <w:lang w:eastAsia="pl-PL"/>
        </w:rPr>
        <w:t>.</w:t>
      </w:r>
    </w:p>
    <w:bookmarkEnd w:id="3"/>
    <w:p w14:paraId="2CC69462" w14:textId="51E97B29" w:rsidR="00ED562A" w:rsidRPr="00AA25FA" w:rsidRDefault="00ED562A" w:rsidP="00243203">
      <w:pPr>
        <w:numPr>
          <w:ilvl w:val="0"/>
          <w:numId w:val="26"/>
        </w:numPr>
        <w:tabs>
          <w:tab w:val="left" w:pos="426"/>
        </w:tabs>
        <w:spacing w:after="0" w:line="240" w:lineRule="auto"/>
        <w:ind w:left="426" w:hanging="426"/>
        <w:jc w:val="both"/>
        <w:rPr>
          <w:rFonts w:eastAsia="Times New Roman" w:cstheme="minorHAnsi"/>
          <w:bCs/>
          <w:color w:val="000000"/>
          <w:lang w:eastAsia="pl-PL"/>
        </w:rPr>
      </w:pPr>
      <w:r w:rsidRPr="00AA25FA">
        <w:rPr>
          <w:rFonts w:eastAsia="Times New Roman" w:cstheme="minorHAnsi"/>
          <w:color w:val="000000"/>
          <w:lang w:eastAsia="pl-PL"/>
        </w:rPr>
        <w:t xml:space="preserve">Szczegółowy zakres prac wchodzący w dany etap oraz ich wartość określać będzie harmonogram rzeczowo – finansowy, o którym mowa w § 3 ust. 1 </w:t>
      </w:r>
      <w:r w:rsidR="00D8142F">
        <w:rPr>
          <w:rFonts w:eastAsia="Times New Roman" w:cstheme="minorHAnsi"/>
          <w:color w:val="000000"/>
          <w:lang w:eastAsia="pl-PL"/>
        </w:rPr>
        <w:t xml:space="preserve">niniejszej </w:t>
      </w:r>
      <w:r w:rsidRPr="00AA25FA">
        <w:rPr>
          <w:rFonts w:eastAsia="Times New Roman" w:cstheme="minorHAnsi"/>
          <w:color w:val="000000"/>
          <w:lang w:eastAsia="pl-PL"/>
        </w:rPr>
        <w:t xml:space="preserve">Umowy, z tym zastrzeżeniem, że harmonogram ten zgodny musi być z § 4 ust. 1 </w:t>
      </w:r>
      <w:r w:rsidR="00FC2E33">
        <w:rPr>
          <w:rFonts w:eastAsia="Times New Roman" w:cstheme="minorHAnsi"/>
          <w:color w:val="000000"/>
          <w:lang w:eastAsia="pl-PL"/>
        </w:rPr>
        <w:t>oraz</w:t>
      </w:r>
      <w:r w:rsidR="00645EA2">
        <w:rPr>
          <w:rFonts w:eastAsia="Times New Roman" w:cstheme="minorHAnsi"/>
          <w:color w:val="000000"/>
          <w:lang w:eastAsia="pl-PL"/>
        </w:rPr>
        <w:t xml:space="preserve"> ust.</w:t>
      </w:r>
      <w:r w:rsidR="00FC2E33">
        <w:rPr>
          <w:rFonts w:eastAsia="Times New Roman" w:cstheme="minorHAnsi"/>
          <w:color w:val="000000"/>
          <w:lang w:eastAsia="pl-PL"/>
        </w:rPr>
        <w:t xml:space="preserve"> 4 </w:t>
      </w:r>
      <w:r w:rsidR="00D8142F">
        <w:rPr>
          <w:rFonts w:eastAsia="Times New Roman" w:cstheme="minorHAnsi"/>
          <w:color w:val="000000"/>
          <w:lang w:eastAsia="pl-PL"/>
        </w:rPr>
        <w:t xml:space="preserve">niniejszej </w:t>
      </w:r>
      <w:r w:rsidRPr="00AA25FA">
        <w:rPr>
          <w:rFonts w:eastAsia="Times New Roman" w:cstheme="minorHAnsi"/>
          <w:color w:val="000000"/>
          <w:lang w:eastAsia="pl-PL"/>
        </w:rPr>
        <w:t>Umowy.</w:t>
      </w:r>
    </w:p>
    <w:p w14:paraId="29EC5C0D" w14:textId="77777777" w:rsidR="00993694" w:rsidRPr="00F13B64" w:rsidRDefault="00993694" w:rsidP="00993694">
      <w:pPr>
        <w:keepNext/>
        <w:spacing w:after="0" w:line="240" w:lineRule="auto"/>
        <w:jc w:val="center"/>
        <w:outlineLvl w:val="0"/>
        <w:rPr>
          <w:rFonts w:eastAsia="Times New Roman" w:cstheme="minorHAnsi"/>
          <w:b/>
          <w:bCs/>
          <w:kern w:val="32"/>
          <w:sz w:val="28"/>
          <w:szCs w:val="28"/>
          <w:lang w:eastAsia="pl-PL"/>
        </w:rPr>
      </w:pPr>
    </w:p>
    <w:p w14:paraId="6B942EE5" w14:textId="77777777" w:rsidR="00ED562A" w:rsidRPr="00AA25FA" w:rsidRDefault="00ED562A" w:rsidP="00993694">
      <w:pPr>
        <w:keepNext/>
        <w:spacing w:after="0" w:line="240" w:lineRule="auto"/>
        <w:jc w:val="center"/>
        <w:outlineLvl w:val="0"/>
        <w:rPr>
          <w:rFonts w:eastAsia="Times New Roman" w:cstheme="minorHAnsi"/>
          <w:b/>
          <w:bCs/>
          <w:kern w:val="32"/>
          <w:lang w:eastAsia="pl-PL"/>
        </w:rPr>
      </w:pPr>
      <w:r w:rsidRPr="00AA25FA">
        <w:rPr>
          <w:rFonts w:eastAsia="Times New Roman" w:cstheme="minorHAnsi"/>
          <w:b/>
          <w:bCs/>
          <w:kern w:val="32"/>
          <w:lang w:eastAsia="pl-PL"/>
        </w:rPr>
        <w:t>§ 3</w:t>
      </w:r>
    </w:p>
    <w:p w14:paraId="2ED7EEAB" w14:textId="77777777" w:rsidR="00ED562A" w:rsidRDefault="00ED562A" w:rsidP="00993694">
      <w:pPr>
        <w:keepNext/>
        <w:spacing w:after="0" w:line="240" w:lineRule="auto"/>
        <w:jc w:val="center"/>
        <w:outlineLvl w:val="0"/>
        <w:rPr>
          <w:rFonts w:eastAsia="Times New Roman" w:cstheme="minorHAnsi"/>
          <w:b/>
          <w:bCs/>
          <w:kern w:val="32"/>
          <w:lang w:eastAsia="pl-PL"/>
        </w:rPr>
      </w:pPr>
      <w:r w:rsidRPr="00AA25FA">
        <w:rPr>
          <w:rFonts w:eastAsia="Times New Roman" w:cstheme="minorHAnsi"/>
          <w:b/>
          <w:bCs/>
          <w:kern w:val="32"/>
          <w:lang w:eastAsia="pl-PL"/>
        </w:rPr>
        <w:t>HARMONOGRAM RZECZOWO FINANSOWY</w:t>
      </w:r>
    </w:p>
    <w:p w14:paraId="722CAB9B" w14:textId="77777777" w:rsidR="00F13B64" w:rsidRPr="00F13B64" w:rsidRDefault="00F13B64" w:rsidP="00993694">
      <w:pPr>
        <w:keepNext/>
        <w:spacing w:after="0" w:line="240" w:lineRule="auto"/>
        <w:jc w:val="center"/>
        <w:outlineLvl w:val="0"/>
        <w:rPr>
          <w:rFonts w:eastAsia="Times New Roman" w:cstheme="minorHAnsi"/>
          <w:b/>
          <w:bCs/>
          <w:kern w:val="32"/>
          <w:sz w:val="10"/>
          <w:szCs w:val="10"/>
          <w:lang w:eastAsia="pl-PL"/>
        </w:rPr>
      </w:pPr>
    </w:p>
    <w:p w14:paraId="2CEBEA1E" w14:textId="13E7FF94" w:rsidR="00ED562A" w:rsidRPr="00AA25FA" w:rsidRDefault="00645EA2" w:rsidP="008B03EC">
      <w:pPr>
        <w:numPr>
          <w:ilvl w:val="0"/>
          <w:numId w:val="9"/>
        </w:numPr>
        <w:spacing w:after="0" w:line="240" w:lineRule="auto"/>
        <w:ind w:left="425" w:hanging="425"/>
        <w:jc w:val="both"/>
        <w:rPr>
          <w:rFonts w:eastAsia="Calibri" w:cstheme="minorHAnsi"/>
          <w:lang w:eastAsia="pl-PL"/>
        </w:rPr>
      </w:pPr>
      <w:r w:rsidRPr="00645EA2">
        <w:rPr>
          <w:rFonts w:eastAsia="Calibri" w:cstheme="minorHAnsi"/>
          <w:lang w:eastAsia="pl-PL"/>
        </w:rPr>
        <w:t xml:space="preserve">W terminie do 14 dni kalendarzowych od dnia podpisania </w:t>
      </w:r>
      <w:r>
        <w:rPr>
          <w:rFonts w:eastAsia="Calibri" w:cstheme="minorHAnsi"/>
          <w:lang w:eastAsia="pl-PL"/>
        </w:rPr>
        <w:t>U</w:t>
      </w:r>
      <w:r w:rsidRPr="00645EA2">
        <w:rPr>
          <w:rFonts w:eastAsia="Calibri" w:cstheme="minorHAnsi"/>
          <w:lang w:eastAsia="pl-PL"/>
        </w:rPr>
        <w:t xml:space="preserve">mowy </w:t>
      </w:r>
      <w:r w:rsidR="00ED562A" w:rsidRPr="008B03EC">
        <w:rPr>
          <w:rFonts w:eastAsia="Calibri" w:cstheme="minorHAnsi"/>
          <w:lang w:eastAsia="pl-PL"/>
        </w:rPr>
        <w:t>Wykonawca</w:t>
      </w:r>
      <w:r w:rsidR="008B03EC" w:rsidRPr="008B03EC">
        <w:rPr>
          <w:rFonts w:eastAsia="Calibri" w:cstheme="minorHAnsi"/>
          <w:lang w:eastAsia="pl-PL"/>
        </w:rPr>
        <w:t xml:space="preserve"> </w:t>
      </w:r>
      <w:r w:rsidR="00ED562A" w:rsidRPr="008B03EC">
        <w:rPr>
          <w:rFonts w:eastAsia="Calibri" w:cstheme="minorHAnsi"/>
          <w:lang w:eastAsia="pl-PL"/>
        </w:rPr>
        <w:t xml:space="preserve">opracuje i dostarczy ostateczny harmonogram rzeczowo </w:t>
      </w:r>
      <w:r w:rsidR="00E25819" w:rsidRPr="008B03EC">
        <w:rPr>
          <w:rFonts w:eastAsia="Calibri" w:cstheme="minorHAnsi"/>
          <w:lang w:eastAsia="pl-PL"/>
        </w:rPr>
        <w:t>-</w:t>
      </w:r>
      <w:r w:rsidR="00ED562A" w:rsidRPr="008B03EC">
        <w:rPr>
          <w:rFonts w:eastAsia="Calibri" w:cstheme="minorHAnsi"/>
          <w:lang w:eastAsia="pl-PL"/>
        </w:rPr>
        <w:t xml:space="preserve"> finansowy (zwanego dalej „</w:t>
      </w:r>
      <w:r w:rsidR="00ED562A" w:rsidRPr="008B03EC">
        <w:rPr>
          <w:rFonts w:eastAsia="Calibri" w:cstheme="minorHAnsi"/>
          <w:b/>
          <w:bCs/>
          <w:lang w:eastAsia="pl-PL"/>
        </w:rPr>
        <w:t>Harmonogramem</w:t>
      </w:r>
      <w:r w:rsidR="00ED562A" w:rsidRPr="008B03EC">
        <w:rPr>
          <w:rFonts w:eastAsia="Calibri" w:cstheme="minorHAnsi"/>
          <w:lang w:eastAsia="pl-PL"/>
        </w:rPr>
        <w:t xml:space="preserve">”) realizacji Przedmiotu Umowy tj. wykonywania poszczególnych prac w ramach realizacji </w:t>
      </w:r>
      <w:r w:rsidR="004F791C" w:rsidRPr="008B03EC">
        <w:rPr>
          <w:rFonts w:eastAsia="Calibri" w:cstheme="minorHAnsi"/>
          <w:lang w:eastAsia="pl-PL"/>
        </w:rPr>
        <w:t>U</w:t>
      </w:r>
      <w:r w:rsidR="00ED562A" w:rsidRPr="008B03EC">
        <w:rPr>
          <w:rFonts w:eastAsia="Calibri" w:cstheme="minorHAnsi"/>
          <w:lang w:eastAsia="pl-PL"/>
        </w:rPr>
        <w:t>mowy, który będzie podlegał akceptacji Zamawiającego.</w:t>
      </w:r>
      <w:r w:rsidR="00ED562A" w:rsidRPr="00AA25FA">
        <w:rPr>
          <w:rFonts w:eastAsia="Calibri" w:cstheme="minorHAnsi"/>
          <w:lang w:eastAsia="pl-PL"/>
        </w:rPr>
        <w:t xml:space="preserve"> </w:t>
      </w:r>
      <w:r w:rsidR="00ED562A" w:rsidRPr="00AA25FA">
        <w:rPr>
          <w:rFonts w:eastAsia="Calibri" w:cstheme="minorHAnsi"/>
          <w:lang w:eastAsia="pl-PL"/>
        </w:rPr>
        <w:tab/>
        <w:t xml:space="preserve"> </w:t>
      </w:r>
    </w:p>
    <w:p w14:paraId="71814C20" w14:textId="74ED6611" w:rsidR="00ED562A" w:rsidRPr="00AA25FA" w:rsidRDefault="00ED562A" w:rsidP="008B03EC">
      <w:pPr>
        <w:numPr>
          <w:ilvl w:val="0"/>
          <w:numId w:val="9"/>
        </w:numPr>
        <w:spacing w:after="0" w:line="240" w:lineRule="auto"/>
        <w:ind w:left="425" w:hanging="425"/>
        <w:jc w:val="both"/>
        <w:rPr>
          <w:rFonts w:eastAsia="Calibri" w:cstheme="minorHAnsi"/>
          <w:lang w:eastAsia="pl-PL"/>
        </w:rPr>
      </w:pPr>
      <w:r w:rsidRPr="00AA25FA">
        <w:rPr>
          <w:rFonts w:eastAsia="Calibri" w:cstheme="minorHAnsi"/>
          <w:lang w:eastAsia="pl-PL"/>
        </w:rPr>
        <w:t xml:space="preserve">Ostateczny Harmonogram musi </w:t>
      </w:r>
      <w:r w:rsidRPr="00AA25FA">
        <w:rPr>
          <w:rFonts w:eastAsia="Calibri" w:cstheme="minorHAnsi"/>
          <w:color w:val="000000"/>
          <w:lang w:eastAsia="pl-PL"/>
        </w:rPr>
        <w:t xml:space="preserve">uwzględniać </w:t>
      </w:r>
      <w:r w:rsidR="00050142">
        <w:rPr>
          <w:rFonts w:eastAsia="Calibri" w:cstheme="minorHAnsi"/>
          <w:color w:val="000000"/>
          <w:lang w:eastAsia="pl-PL"/>
        </w:rPr>
        <w:t xml:space="preserve">uproszczony </w:t>
      </w:r>
      <w:r w:rsidRPr="00AA25FA">
        <w:rPr>
          <w:rFonts w:eastAsia="Calibri" w:cstheme="minorHAnsi"/>
          <w:color w:val="000000"/>
          <w:lang w:eastAsia="pl-PL"/>
        </w:rPr>
        <w:t>TER</w:t>
      </w:r>
      <w:r w:rsidR="007E7AF4">
        <w:rPr>
          <w:rFonts w:eastAsia="Calibri" w:cstheme="minorHAnsi"/>
          <w:color w:val="000000"/>
          <w:lang w:eastAsia="pl-PL"/>
        </w:rPr>
        <w:t xml:space="preserve">, stanowiący </w:t>
      </w:r>
      <w:r w:rsidR="007E7AF4" w:rsidRPr="007E7AF4">
        <w:rPr>
          <w:rFonts w:eastAsia="Calibri" w:cstheme="minorHAnsi"/>
          <w:b/>
          <w:color w:val="000000"/>
          <w:lang w:eastAsia="pl-PL"/>
        </w:rPr>
        <w:t>załącznik nr 2</w:t>
      </w:r>
      <w:r w:rsidRPr="00AA25FA">
        <w:rPr>
          <w:rFonts w:eastAsia="Calibri" w:cstheme="minorHAnsi"/>
          <w:lang w:eastAsia="pl-PL"/>
        </w:rPr>
        <w:t xml:space="preserve"> i zawierać wszelkie koszty składające się na cenę oferty, niezbędne do zrealizowania Przedmiotu </w:t>
      </w:r>
      <w:r w:rsidR="00B6633D">
        <w:rPr>
          <w:rFonts w:eastAsia="Calibri" w:cstheme="minorHAnsi"/>
          <w:lang w:eastAsia="pl-PL"/>
        </w:rPr>
        <w:t>u</w:t>
      </w:r>
      <w:r w:rsidRPr="00AA25FA">
        <w:rPr>
          <w:rFonts w:eastAsia="Calibri" w:cstheme="minorHAnsi"/>
          <w:lang w:eastAsia="pl-PL"/>
        </w:rPr>
        <w:t>mowy z ich podziałem na poszczególne etapy, które stanowić będą osobny element odbioru częściowego z</w:t>
      </w:r>
      <w:r w:rsidR="001E4161">
        <w:rPr>
          <w:rFonts w:eastAsia="Calibri" w:cstheme="minorHAnsi"/>
          <w:lang w:eastAsia="pl-PL"/>
        </w:rPr>
        <w:t> </w:t>
      </w:r>
      <w:r w:rsidRPr="00AA25FA">
        <w:rPr>
          <w:rFonts w:eastAsia="Calibri" w:cstheme="minorHAnsi"/>
          <w:lang w:eastAsia="pl-PL"/>
        </w:rPr>
        <w:t xml:space="preserve">uwzględnieniem terminów realizacji każdego z tych etapów wynikających z oferty i </w:t>
      </w:r>
      <w:r w:rsidR="004F791C" w:rsidRPr="00AA25FA">
        <w:rPr>
          <w:rFonts w:eastAsia="Calibri" w:cstheme="minorHAnsi"/>
          <w:lang w:eastAsia="pl-PL"/>
        </w:rPr>
        <w:t>U</w:t>
      </w:r>
      <w:r w:rsidRPr="00AA25FA">
        <w:rPr>
          <w:rFonts w:eastAsia="Calibri" w:cstheme="minorHAnsi"/>
          <w:lang w:eastAsia="pl-PL"/>
        </w:rPr>
        <w:t>mowy.</w:t>
      </w:r>
    </w:p>
    <w:p w14:paraId="08524F8E" w14:textId="1C63013C" w:rsidR="00ED562A" w:rsidRPr="00AA25FA" w:rsidRDefault="00ED562A" w:rsidP="00993694">
      <w:pPr>
        <w:numPr>
          <w:ilvl w:val="0"/>
          <w:numId w:val="9"/>
        </w:numPr>
        <w:spacing w:after="0" w:line="240" w:lineRule="auto"/>
        <w:ind w:left="425" w:hanging="425"/>
        <w:jc w:val="both"/>
        <w:rPr>
          <w:rFonts w:eastAsia="Calibri" w:cstheme="minorHAnsi"/>
          <w:lang w:eastAsia="pl-PL"/>
        </w:rPr>
      </w:pPr>
      <w:r w:rsidRPr="00AA25FA">
        <w:rPr>
          <w:rFonts w:eastAsia="Times New Roman" w:cstheme="minorHAnsi"/>
          <w:color w:val="000000"/>
          <w:lang w:eastAsia="pl-PL"/>
        </w:rPr>
        <w:t xml:space="preserve">Wykonawca sporządzając </w:t>
      </w:r>
      <w:r w:rsidRPr="00AA25FA">
        <w:rPr>
          <w:rFonts w:eastAsia="Calibri" w:cstheme="minorHAnsi"/>
          <w:color w:val="000000"/>
          <w:lang w:eastAsia="pl-PL"/>
        </w:rPr>
        <w:t xml:space="preserve">harmonogram rzeczowo – </w:t>
      </w:r>
      <w:r w:rsidR="0083076D" w:rsidRPr="00AA25FA">
        <w:rPr>
          <w:rFonts w:eastAsia="Calibri" w:cstheme="minorHAnsi"/>
          <w:color w:val="000000"/>
          <w:lang w:eastAsia="pl-PL"/>
        </w:rPr>
        <w:t>finansow</w:t>
      </w:r>
      <w:r w:rsidR="0083076D">
        <w:rPr>
          <w:rFonts w:eastAsia="Calibri" w:cstheme="minorHAnsi"/>
          <w:color w:val="000000"/>
          <w:lang w:eastAsia="pl-PL"/>
        </w:rPr>
        <w:t>ej realizacji</w:t>
      </w:r>
      <w:r w:rsidRPr="00AA25FA">
        <w:rPr>
          <w:rFonts w:eastAsia="Calibri" w:cstheme="minorHAnsi"/>
          <w:color w:val="000000"/>
          <w:lang w:eastAsia="pl-PL"/>
        </w:rPr>
        <w:t xml:space="preserve"> przedmiotu Umowy </w:t>
      </w:r>
      <w:r w:rsidRPr="00AA25FA">
        <w:rPr>
          <w:rFonts w:eastAsia="Times New Roman" w:cstheme="minorHAnsi"/>
          <w:color w:val="000000"/>
          <w:lang w:eastAsia="pl-PL"/>
        </w:rPr>
        <w:t>uwzględni przerwy wynikające z przyczyn technologicznych i atmosferycznych, typowych dla danej pory roku oraz inne okoliczności mogące mieć wpływ na terminowość wykonania Umowy.</w:t>
      </w:r>
    </w:p>
    <w:p w14:paraId="58C2ABAA" w14:textId="672C45F2" w:rsidR="00ED562A" w:rsidRPr="00AF4C15" w:rsidRDefault="00ED562A" w:rsidP="00993694">
      <w:pPr>
        <w:numPr>
          <w:ilvl w:val="0"/>
          <w:numId w:val="9"/>
        </w:numPr>
        <w:spacing w:after="0" w:line="240" w:lineRule="auto"/>
        <w:ind w:left="425" w:hanging="425"/>
        <w:jc w:val="both"/>
        <w:rPr>
          <w:rFonts w:eastAsia="Calibri" w:cstheme="minorHAnsi"/>
          <w:color w:val="000000"/>
          <w:lang w:eastAsia="pl-PL"/>
        </w:rPr>
      </w:pPr>
      <w:r w:rsidRPr="00AF4C15">
        <w:rPr>
          <w:rFonts w:eastAsia="Calibri" w:cstheme="minorHAnsi"/>
          <w:color w:val="000000"/>
          <w:lang w:eastAsia="pl-PL"/>
        </w:rPr>
        <w:t xml:space="preserve">Akceptacja musi być dokonana na piśmie pod rygorem nieważności. Akceptacja nastąpi </w:t>
      </w:r>
      <w:r w:rsidRPr="00AF4C15">
        <w:rPr>
          <w:rFonts w:eastAsia="Calibri" w:cstheme="minorHAnsi"/>
          <w:color w:val="000000"/>
          <w:lang w:eastAsia="pl-PL"/>
        </w:rPr>
        <w:br/>
        <w:t xml:space="preserve">w terminie </w:t>
      </w:r>
      <w:r w:rsidR="00862D91" w:rsidRPr="00AF4C15">
        <w:rPr>
          <w:rFonts w:eastAsia="Calibri" w:cstheme="minorHAnsi"/>
          <w:color w:val="000000"/>
          <w:lang w:eastAsia="pl-PL"/>
        </w:rPr>
        <w:t xml:space="preserve">do </w:t>
      </w:r>
      <w:r w:rsidR="00AF4C15" w:rsidRPr="00AF4C15">
        <w:rPr>
          <w:rFonts w:eastAsia="Calibri" w:cstheme="minorHAnsi"/>
          <w:color w:val="000000"/>
          <w:lang w:eastAsia="pl-PL"/>
        </w:rPr>
        <w:t>5</w:t>
      </w:r>
      <w:r w:rsidRPr="00AF4C15">
        <w:rPr>
          <w:rFonts w:eastAsia="Calibri" w:cstheme="minorHAnsi"/>
          <w:color w:val="000000"/>
          <w:lang w:eastAsia="pl-PL"/>
        </w:rPr>
        <w:t xml:space="preserve"> dni </w:t>
      </w:r>
      <w:r w:rsidR="003B0C0C" w:rsidRPr="00AF4C15">
        <w:rPr>
          <w:rFonts w:eastAsia="Calibri" w:cstheme="minorHAnsi"/>
          <w:color w:val="000000"/>
          <w:lang w:eastAsia="pl-PL"/>
        </w:rPr>
        <w:t>roboczych</w:t>
      </w:r>
      <w:r w:rsidRPr="00AF4C15">
        <w:rPr>
          <w:rFonts w:eastAsia="Calibri" w:cstheme="minorHAnsi"/>
          <w:color w:val="000000"/>
          <w:lang w:eastAsia="pl-PL"/>
        </w:rPr>
        <w:t xml:space="preserve"> od przekazania Harmonogramu Zamawiającemu, </w:t>
      </w:r>
      <w:r w:rsidRPr="00AF4C15">
        <w:rPr>
          <w:rFonts w:eastAsia="Calibri" w:cstheme="minorHAnsi"/>
          <w:color w:val="000000"/>
          <w:lang w:eastAsia="pl-PL"/>
        </w:rPr>
        <w:br/>
        <w:t xml:space="preserve">z tym zastrzeżeniem, że niezgłoszenie zastrzeżeń w tym terminie uważa się za akceptację Harmonogramu przez Zamawiającego. </w:t>
      </w:r>
    </w:p>
    <w:p w14:paraId="3F4071A0" w14:textId="77777777" w:rsidR="00ED562A" w:rsidRPr="00AA25FA" w:rsidRDefault="00ED562A" w:rsidP="00993694">
      <w:pPr>
        <w:numPr>
          <w:ilvl w:val="0"/>
          <w:numId w:val="9"/>
        </w:numPr>
        <w:spacing w:after="0" w:line="240" w:lineRule="auto"/>
        <w:ind w:left="425" w:hanging="425"/>
        <w:jc w:val="both"/>
        <w:rPr>
          <w:rFonts w:eastAsia="Calibri" w:cstheme="minorHAnsi"/>
          <w:color w:val="000000"/>
          <w:lang w:eastAsia="pl-PL"/>
        </w:rPr>
      </w:pPr>
      <w:r w:rsidRPr="00AA25FA">
        <w:rPr>
          <w:rFonts w:eastAsia="Calibri" w:cstheme="minorHAnsi"/>
          <w:color w:val="000000"/>
          <w:lang w:eastAsia="pl-PL"/>
        </w:rPr>
        <w:t xml:space="preserve">Jeżeli Zamawiający w trakcie realizacji </w:t>
      </w:r>
      <w:r w:rsidR="00B6633D">
        <w:rPr>
          <w:rFonts w:eastAsia="Calibri" w:cstheme="minorHAnsi"/>
          <w:color w:val="000000"/>
          <w:lang w:eastAsia="pl-PL"/>
        </w:rPr>
        <w:t>U</w:t>
      </w:r>
      <w:r w:rsidRPr="00AA25FA">
        <w:rPr>
          <w:rFonts w:eastAsia="Calibri" w:cstheme="minorHAnsi"/>
          <w:color w:val="000000"/>
          <w:lang w:eastAsia="pl-PL"/>
        </w:rPr>
        <w:t xml:space="preserve">mowy powiadomi Wykonawcę, że ostateczny Harmonogram realizacji inwestycji nie spełnia wymagań </w:t>
      </w:r>
      <w:r w:rsidR="00B6633D">
        <w:rPr>
          <w:rFonts w:eastAsia="Calibri" w:cstheme="minorHAnsi"/>
          <w:color w:val="000000"/>
          <w:lang w:eastAsia="pl-PL"/>
        </w:rPr>
        <w:t>U</w:t>
      </w:r>
      <w:r w:rsidRPr="00AA25FA">
        <w:rPr>
          <w:rFonts w:eastAsia="Calibri" w:cstheme="minorHAnsi"/>
          <w:color w:val="000000"/>
          <w:lang w:eastAsia="pl-PL"/>
        </w:rPr>
        <w:t xml:space="preserve">mowy lub nie jest zgodny </w:t>
      </w:r>
      <w:r w:rsidRPr="00AA25FA">
        <w:rPr>
          <w:rFonts w:eastAsia="Calibri" w:cstheme="minorHAnsi"/>
          <w:color w:val="000000"/>
          <w:lang w:eastAsia="pl-PL"/>
        </w:rPr>
        <w:br/>
        <w:t xml:space="preserve">z rzeczywistym postępem prac i deklarowanymi zamiarami Wykonawcy, to Wykonawca </w:t>
      </w:r>
      <w:r w:rsidRPr="00AA25FA">
        <w:rPr>
          <w:rFonts w:eastAsia="Calibri" w:cstheme="minorHAnsi"/>
          <w:color w:val="000000"/>
          <w:lang w:eastAsia="pl-PL"/>
        </w:rPr>
        <w:br/>
        <w:t xml:space="preserve">w terminie </w:t>
      </w:r>
      <w:r w:rsidR="00862D91" w:rsidRPr="00AA25FA">
        <w:rPr>
          <w:rFonts w:eastAsia="Calibri" w:cstheme="minorHAnsi"/>
          <w:color w:val="000000"/>
          <w:lang w:eastAsia="pl-PL"/>
        </w:rPr>
        <w:t xml:space="preserve">do </w:t>
      </w:r>
      <w:r w:rsidR="003000BF" w:rsidRPr="00AA25FA">
        <w:rPr>
          <w:rFonts w:eastAsia="Times New Roman" w:cstheme="minorHAnsi"/>
          <w:color w:val="000000"/>
          <w:lang w:eastAsia="pl-PL"/>
        </w:rPr>
        <w:t>2</w:t>
      </w:r>
      <w:r w:rsidRPr="00AA25FA">
        <w:rPr>
          <w:rFonts w:eastAsia="Calibri" w:cstheme="minorHAnsi"/>
          <w:color w:val="000000"/>
          <w:lang w:eastAsia="pl-PL"/>
        </w:rPr>
        <w:t xml:space="preserve"> dni </w:t>
      </w:r>
      <w:r w:rsidR="003B0C0C" w:rsidRPr="00AA25FA">
        <w:rPr>
          <w:rFonts w:eastAsia="Calibri" w:cstheme="minorHAnsi"/>
          <w:color w:val="000000"/>
          <w:lang w:eastAsia="pl-PL"/>
        </w:rPr>
        <w:t>roboczych</w:t>
      </w:r>
      <w:r w:rsidRPr="00AA25FA">
        <w:rPr>
          <w:rFonts w:eastAsia="Calibri" w:cstheme="minorHAnsi"/>
          <w:color w:val="000000"/>
          <w:lang w:eastAsia="pl-PL"/>
        </w:rPr>
        <w:t xml:space="preserve"> od daty otrzymania takiego powiadomienia przedłoży skorygowany ostateczny Harmonogram realizacji inwestycji, który podlegać będzie pisemnej </w:t>
      </w:r>
      <w:r w:rsidR="00183F46" w:rsidRPr="00AA25FA">
        <w:rPr>
          <w:rFonts w:eastAsia="Calibri" w:cstheme="minorHAnsi"/>
          <w:color w:val="000000"/>
          <w:lang w:eastAsia="pl-PL"/>
        </w:rPr>
        <w:t>(</w:t>
      </w:r>
      <w:r w:rsidRPr="00AA25FA">
        <w:rPr>
          <w:rFonts w:eastAsia="Calibri" w:cstheme="minorHAnsi"/>
          <w:color w:val="000000"/>
          <w:lang w:eastAsia="pl-PL"/>
        </w:rPr>
        <w:t>pod rygorem nieważności</w:t>
      </w:r>
      <w:r w:rsidR="00183F46" w:rsidRPr="00AA25FA">
        <w:rPr>
          <w:rFonts w:eastAsia="Calibri" w:cstheme="minorHAnsi"/>
          <w:color w:val="000000"/>
          <w:lang w:eastAsia="pl-PL"/>
        </w:rPr>
        <w:t>)</w:t>
      </w:r>
      <w:r w:rsidRPr="00AA25FA">
        <w:rPr>
          <w:rFonts w:eastAsia="Calibri" w:cstheme="minorHAnsi"/>
          <w:color w:val="000000"/>
          <w:lang w:eastAsia="pl-PL"/>
        </w:rPr>
        <w:t xml:space="preserve"> akceptacji Zamawiającego.  </w:t>
      </w:r>
    </w:p>
    <w:p w14:paraId="2653CAF0" w14:textId="77777777" w:rsidR="005C6EA2" w:rsidRPr="00F13B64" w:rsidRDefault="005C6EA2" w:rsidP="00993694">
      <w:pPr>
        <w:spacing w:after="0" w:line="240" w:lineRule="auto"/>
        <w:rPr>
          <w:rFonts w:eastAsia="Times New Roman" w:cstheme="minorHAnsi"/>
          <w:b/>
          <w:color w:val="000000"/>
          <w:sz w:val="28"/>
          <w:szCs w:val="28"/>
          <w:lang w:eastAsia="pl-PL"/>
        </w:rPr>
      </w:pPr>
    </w:p>
    <w:p w14:paraId="779D1B6C"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4</w:t>
      </w:r>
    </w:p>
    <w:p w14:paraId="6131EDF3" w14:textId="77777777" w:rsidR="00022B68"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WYNAGRODZENIE</w:t>
      </w:r>
    </w:p>
    <w:p w14:paraId="095129B5"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53827CE3" w14:textId="3CA5464D" w:rsidR="00ED562A" w:rsidRPr="0024583F" w:rsidRDefault="00ED562A" w:rsidP="0024583F">
      <w:pPr>
        <w:numPr>
          <w:ilvl w:val="0"/>
          <w:numId w:val="6"/>
        </w:numPr>
        <w:tabs>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t xml:space="preserve">Za wykonanie przedmiotu Umowy Zamawiający zapłaci Wykonawcy wynagrodzenie ryczałtowe w wysokości: </w:t>
      </w:r>
      <w:r w:rsidR="00B22EFF">
        <w:rPr>
          <w:rFonts w:eastAsia="Times New Roman" w:cstheme="minorHAnsi"/>
          <w:b/>
          <w:color w:val="000000"/>
          <w:lang w:eastAsia="pl-PL"/>
        </w:rPr>
        <w:t>………………</w:t>
      </w:r>
      <w:r w:rsidRPr="0024583F">
        <w:rPr>
          <w:rFonts w:eastAsia="Times New Roman" w:cstheme="minorHAnsi"/>
          <w:b/>
          <w:bCs/>
          <w:lang w:eastAsia="pl-PL"/>
        </w:rPr>
        <w:t xml:space="preserve"> zł </w:t>
      </w:r>
      <w:r w:rsidRPr="00AA25FA">
        <w:rPr>
          <w:rFonts w:eastAsia="Times New Roman" w:cstheme="minorHAnsi"/>
          <w:b/>
          <w:bCs/>
          <w:lang w:eastAsia="pl-PL"/>
        </w:rPr>
        <w:t>netto</w:t>
      </w:r>
      <w:r w:rsidRPr="00AA25FA" w:rsidDel="003B6DA7">
        <w:rPr>
          <w:rFonts w:eastAsia="Times New Roman" w:cstheme="minorHAnsi"/>
          <w:lang w:eastAsia="pl-PL"/>
        </w:rPr>
        <w:t xml:space="preserve"> </w:t>
      </w:r>
      <w:r w:rsidRPr="00AA25FA">
        <w:rPr>
          <w:rFonts w:eastAsia="Times New Roman" w:cstheme="minorHAnsi"/>
          <w:lang w:eastAsia="pl-PL"/>
        </w:rPr>
        <w:t xml:space="preserve">(słownie: </w:t>
      </w:r>
      <w:r w:rsidR="00B22EFF">
        <w:rPr>
          <w:rFonts w:eastAsia="Times New Roman" w:cstheme="minorHAnsi"/>
          <w:lang w:eastAsia="pl-PL"/>
        </w:rPr>
        <w:t>…………………………</w:t>
      </w:r>
      <w:r w:rsidR="0024583F" w:rsidRPr="0024583F">
        <w:rPr>
          <w:rFonts w:eastAsia="Times New Roman" w:cstheme="minorHAnsi"/>
          <w:lang w:eastAsia="pl-PL"/>
        </w:rPr>
        <w:t xml:space="preserve"> złotych </w:t>
      </w:r>
      <w:r w:rsidR="00B22EFF">
        <w:rPr>
          <w:rFonts w:eastAsia="Times New Roman" w:cstheme="minorHAnsi"/>
          <w:lang w:eastAsia="pl-PL"/>
        </w:rPr>
        <w:t>…</w:t>
      </w:r>
      <w:r w:rsidR="0024583F" w:rsidRPr="0024583F">
        <w:rPr>
          <w:rFonts w:eastAsia="Times New Roman" w:cstheme="minorHAnsi"/>
          <w:lang w:eastAsia="pl-PL"/>
        </w:rPr>
        <w:t>/100</w:t>
      </w:r>
      <w:r w:rsidRPr="0024583F">
        <w:rPr>
          <w:rFonts w:eastAsia="Times New Roman" w:cstheme="minorHAnsi"/>
          <w:lang w:eastAsia="pl-PL"/>
        </w:rPr>
        <w:t>) powiększone o obowiązującą stawkę podatku VAT (</w:t>
      </w:r>
      <w:r w:rsidR="0024583F" w:rsidRPr="0024583F">
        <w:rPr>
          <w:rFonts w:eastAsia="Times New Roman" w:cstheme="minorHAnsi"/>
          <w:lang w:eastAsia="pl-PL"/>
        </w:rPr>
        <w:t>23</w:t>
      </w:r>
      <w:r w:rsidRPr="0024583F">
        <w:rPr>
          <w:rFonts w:eastAsia="Times New Roman" w:cstheme="minorHAnsi"/>
          <w:lang w:eastAsia="pl-PL"/>
        </w:rPr>
        <w:t xml:space="preserve">%), tj. łącznie </w:t>
      </w:r>
      <w:r w:rsidR="00B22EFF">
        <w:rPr>
          <w:rFonts w:eastAsia="Times New Roman" w:cstheme="minorHAnsi"/>
          <w:b/>
          <w:lang w:eastAsia="pl-PL"/>
        </w:rPr>
        <w:t>………………….</w:t>
      </w:r>
      <w:r w:rsidR="00225072" w:rsidRPr="0024583F">
        <w:rPr>
          <w:rFonts w:eastAsia="Times New Roman" w:cstheme="minorHAnsi"/>
          <w:b/>
          <w:lang w:eastAsia="pl-PL"/>
        </w:rPr>
        <w:t xml:space="preserve"> </w:t>
      </w:r>
      <w:r w:rsidRPr="0024583F">
        <w:rPr>
          <w:rFonts w:eastAsia="Times New Roman" w:cstheme="minorHAnsi"/>
          <w:b/>
          <w:bCs/>
          <w:lang w:eastAsia="pl-PL"/>
        </w:rPr>
        <w:t>zł brutto</w:t>
      </w:r>
      <w:r w:rsidRPr="0024583F" w:rsidDel="003B6DA7">
        <w:rPr>
          <w:rFonts w:eastAsia="Times New Roman" w:cstheme="minorHAnsi"/>
          <w:b/>
          <w:lang w:eastAsia="pl-PL"/>
        </w:rPr>
        <w:t xml:space="preserve"> </w:t>
      </w:r>
      <w:r w:rsidRPr="0024583F">
        <w:rPr>
          <w:rFonts w:eastAsia="Times New Roman" w:cstheme="minorHAnsi"/>
          <w:color w:val="000000"/>
          <w:lang w:eastAsia="pl-PL"/>
        </w:rPr>
        <w:t xml:space="preserve">(słownie: </w:t>
      </w:r>
      <w:r w:rsidR="00B22EFF">
        <w:rPr>
          <w:rFonts w:eastAsia="Times New Roman" w:cstheme="minorHAnsi"/>
          <w:color w:val="000000"/>
          <w:lang w:eastAsia="pl-PL"/>
        </w:rPr>
        <w:t>……………………………………</w:t>
      </w:r>
      <w:r w:rsidR="0024583F" w:rsidRPr="0024583F">
        <w:rPr>
          <w:rFonts w:eastAsia="Times New Roman" w:cstheme="minorHAnsi"/>
          <w:color w:val="000000"/>
          <w:lang w:eastAsia="pl-PL"/>
        </w:rPr>
        <w:t>złotych</w:t>
      </w:r>
      <w:proofErr w:type="gramStart"/>
      <w:r w:rsidR="0024583F" w:rsidRPr="0024583F">
        <w:rPr>
          <w:rFonts w:eastAsia="Times New Roman" w:cstheme="minorHAnsi"/>
          <w:color w:val="000000"/>
          <w:lang w:eastAsia="pl-PL"/>
        </w:rPr>
        <w:t xml:space="preserve"> </w:t>
      </w:r>
      <w:r w:rsidR="00B22EFF">
        <w:rPr>
          <w:rFonts w:eastAsia="Times New Roman" w:cstheme="minorHAnsi"/>
          <w:color w:val="000000"/>
          <w:lang w:eastAsia="pl-PL"/>
        </w:rPr>
        <w:t>….</w:t>
      </w:r>
      <w:proofErr w:type="gramEnd"/>
      <w:r w:rsidR="0024583F" w:rsidRPr="0024583F">
        <w:rPr>
          <w:rFonts w:eastAsia="Times New Roman" w:cstheme="minorHAnsi"/>
          <w:color w:val="000000"/>
          <w:lang w:eastAsia="pl-PL"/>
        </w:rPr>
        <w:t>/100</w:t>
      </w:r>
      <w:r w:rsidR="00225072" w:rsidRPr="0024583F">
        <w:rPr>
          <w:rFonts w:eastAsia="Times New Roman" w:cstheme="minorHAnsi"/>
          <w:color w:val="000000"/>
          <w:lang w:eastAsia="pl-PL"/>
        </w:rPr>
        <w:t>)</w:t>
      </w:r>
      <w:r w:rsidRPr="0024583F">
        <w:rPr>
          <w:rFonts w:eastAsia="Times New Roman" w:cstheme="minorHAnsi"/>
          <w:color w:val="000000"/>
          <w:lang w:eastAsia="pl-PL"/>
        </w:rPr>
        <w:t xml:space="preserve">, płatne zgodnie z TER. </w:t>
      </w:r>
    </w:p>
    <w:p w14:paraId="4FFDE2BC" w14:textId="77777777" w:rsidR="00ED562A" w:rsidRPr="00AA25FA" w:rsidRDefault="00ED562A" w:rsidP="00993694">
      <w:pPr>
        <w:numPr>
          <w:ilvl w:val="0"/>
          <w:numId w:val="6"/>
        </w:numPr>
        <w:tabs>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lastRenderedPageBreak/>
        <w:t xml:space="preserve">Zbycie, cesja bądź inne przeniesienie wierzytelności objętych niniejszą Umową wymaga pisemnej </w:t>
      </w:r>
      <w:r w:rsidR="00225072" w:rsidRPr="00AA25FA">
        <w:rPr>
          <w:rFonts w:eastAsia="Times New Roman" w:cstheme="minorHAnsi"/>
          <w:color w:val="000000"/>
          <w:lang w:eastAsia="pl-PL"/>
        </w:rPr>
        <w:t>(</w:t>
      </w:r>
      <w:r w:rsidRPr="00AA25FA">
        <w:rPr>
          <w:rFonts w:eastAsia="Times New Roman" w:cstheme="minorHAnsi"/>
          <w:color w:val="000000"/>
          <w:lang w:eastAsia="pl-PL"/>
        </w:rPr>
        <w:t>pod rygorem nieważności</w:t>
      </w:r>
      <w:r w:rsidR="00225072" w:rsidRPr="00AA25FA">
        <w:rPr>
          <w:rFonts w:eastAsia="Times New Roman" w:cstheme="minorHAnsi"/>
          <w:color w:val="000000"/>
          <w:lang w:eastAsia="pl-PL"/>
        </w:rPr>
        <w:t>)</w:t>
      </w:r>
      <w:r w:rsidRPr="00AA25FA">
        <w:rPr>
          <w:rFonts w:eastAsia="Times New Roman" w:cstheme="minorHAnsi"/>
          <w:color w:val="000000"/>
          <w:lang w:eastAsia="pl-PL"/>
        </w:rPr>
        <w:t xml:space="preserve"> zgody Zamawiającego.</w:t>
      </w:r>
    </w:p>
    <w:p w14:paraId="59F03112" w14:textId="77777777" w:rsidR="00ED562A" w:rsidRPr="008B03EC" w:rsidRDefault="00ED562A" w:rsidP="00993694">
      <w:pPr>
        <w:numPr>
          <w:ilvl w:val="0"/>
          <w:numId w:val="6"/>
        </w:numPr>
        <w:tabs>
          <w:tab w:val="num" w:pos="567"/>
        </w:tabs>
        <w:spacing w:after="0" w:line="240" w:lineRule="auto"/>
        <w:ind w:left="567" w:hanging="567"/>
        <w:jc w:val="both"/>
        <w:rPr>
          <w:rFonts w:eastAsia="Times New Roman" w:cstheme="minorHAnsi"/>
          <w:color w:val="000000"/>
          <w:lang w:eastAsia="pl-PL"/>
        </w:rPr>
      </w:pPr>
      <w:r w:rsidRPr="008B03EC">
        <w:rPr>
          <w:rFonts w:eastAsia="Times New Roman" w:cstheme="minorHAnsi"/>
          <w:color w:val="000000"/>
          <w:lang w:eastAsia="pl-PL"/>
        </w:rPr>
        <w:t xml:space="preserve">Zasady płatności wynagrodzenia określone są w § 9 </w:t>
      </w:r>
      <w:r w:rsidR="00D8142F">
        <w:rPr>
          <w:rFonts w:eastAsia="Times New Roman" w:cstheme="minorHAnsi"/>
          <w:color w:val="000000"/>
          <w:lang w:eastAsia="pl-PL"/>
        </w:rPr>
        <w:t xml:space="preserve">niniejszej </w:t>
      </w:r>
      <w:r w:rsidRPr="008B03EC">
        <w:rPr>
          <w:rFonts w:eastAsia="Times New Roman" w:cstheme="minorHAnsi"/>
          <w:color w:val="000000"/>
          <w:lang w:eastAsia="pl-PL"/>
        </w:rPr>
        <w:t>Umowy.</w:t>
      </w:r>
    </w:p>
    <w:p w14:paraId="7D17DDFD" w14:textId="765861EB" w:rsidR="005F03C0" w:rsidRDefault="00ED562A" w:rsidP="00993694">
      <w:pPr>
        <w:numPr>
          <w:ilvl w:val="0"/>
          <w:numId w:val="6"/>
        </w:numPr>
        <w:tabs>
          <w:tab w:val="num" w:pos="567"/>
        </w:tabs>
        <w:spacing w:after="0" w:line="240" w:lineRule="auto"/>
        <w:ind w:left="567" w:hanging="567"/>
        <w:jc w:val="both"/>
        <w:rPr>
          <w:rFonts w:eastAsia="Times New Roman" w:cstheme="minorHAnsi"/>
          <w:color w:val="000000"/>
          <w:lang w:eastAsia="pl-PL"/>
        </w:rPr>
      </w:pPr>
      <w:r w:rsidRPr="00BE778E">
        <w:rPr>
          <w:rFonts w:eastAsia="Times New Roman" w:cstheme="minorHAnsi"/>
          <w:lang w:eastAsia="pl-PL"/>
        </w:rPr>
        <w:t xml:space="preserve">Wykonawca oświadcza, że wynagrodzenie </w:t>
      </w:r>
      <w:r w:rsidRPr="0005682D">
        <w:rPr>
          <w:rFonts w:eastAsia="Times New Roman" w:cstheme="minorHAnsi"/>
          <w:lang w:eastAsia="pl-PL"/>
        </w:rPr>
        <w:t>określone w ust. 1</w:t>
      </w:r>
      <w:r w:rsidR="00D8142F" w:rsidRPr="0005682D">
        <w:rPr>
          <w:rFonts w:eastAsia="Times New Roman" w:cstheme="minorHAnsi"/>
          <w:lang w:eastAsia="pl-PL"/>
        </w:rPr>
        <w:t xml:space="preserve"> powyżej</w:t>
      </w:r>
      <w:r w:rsidRPr="0005682D">
        <w:rPr>
          <w:rFonts w:eastAsia="Times New Roman" w:cstheme="minorHAnsi"/>
          <w:lang w:eastAsia="pl-PL"/>
        </w:rPr>
        <w:t xml:space="preserve"> obejmuje wszelkie niezbędne koszty dla wykonania przedmiotu Umowy.</w:t>
      </w:r>
      <w:r w:rsidR="00BE778E" w:rsidRPr="0005682D">
        <w:rPr>
          <w:rFonts w:eastAsia="Times New Roman" w:cstheme="minorHAnsi"/>
          <w:lang w:eastAsia="pl-PL"/>
        </w:rPr>
        <w:t xml:space="preserve"> Zamawiający, oprócz wynagrodzenia określonego w ust. 1, nie jest zobowiązany do zwrotu Wykonawcy jakichkolwiek kosztów lub nakładów związanych z wykonywaniem niniejszej Umowy. </w:t>
      </w:r>
      <w:r w:rsidRPr="0005682D">
        <w:rPr>
          <w:rFonts w:eastAsia="Times New Roman" w:cstheme="minorHAnsi"/>
          <w:lang w:eastAsia="pl-PL"/>
        </w:rPr>
        <w:t xml:space="preserve">Wykonawca w ramach wynagrodzenia zobowiązuje się do wykonania wszelkich robót i czynności </w:t>
      </w:r>
      <w:r w:rsidRPr="008B03EC">
        <w:rPr>
          <w:rFonts w:eastAsia="Times New Roman" w:cstheme="minorHAnsi"/>
          <w:color w:val="000000"/>
          <w:lang w:eastAsia="pl-PL"/>
        </w:rPr>
        <w:t xml:space="preserve">koniecznych do zrealizowania przedmiotu Umowy niezależnie od tego, czy zostały one przewidziane na dzień złożenia oferty. Niedoszacowanie, pominięcie lub brak rozpoznania zakresu realizacji przedmiotu Umowy nie może być podstawą do żądania zmiany wynagrodzenia określonego w ust. 1 niniejszego paragrafu. Wykonawca oświadcza, że zapoznał się z warunkami realizacji robót, wykonał wizję lokalną, nie wnosi uwag i żadnych zastrzeżeń. </w:t>
      </w:r>
    </w:p>
    <w:p w14:paraId="3E5E1AA5" w14:textId="77777777" w:rsidR="00ED562A" w:rsidRPr="00F13B64" w:rsidRDefault="00ED562A" w:rsidP="00993694">
      <w:pPr>
        <w:spacing w:after="0" w:line="240" w:lineRule="auto"/>
        <w:rPr>
          <w:rFonts w:eastAsia="Times New Roman" w:cstheme="minorHAnsi"/>
          <w:b/>
          <w:color w:val="000000"/>
          <w:sz w:val="28"/>
          <w:szCs w:val="28"/>
          <w:lang w:eastAsia="pl-PL"/>
        </w:rPr>
      </w:pPr>
    </w:p>
    <w:p w14:paraId="3B31022F" w14:textId="77777777" w:rsidR="00ED562A" w:rsidRPr="00AA25F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 5</w:t>
      </w:r>
    </w:p>
    <w:p w14:paraId="622DA189" w14:textId="77777777" w:rsidR="00022B68"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OBOWIĄZKI WYKONAWCY</w:t>
      </w:r>
    </w:p>
    <w:p w14:paraId="3433E8BD"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0B9AE428" w14:textId="77777777" w:rsidR="00ED562A" w:rsidRPr="00AA25FA" w:rsidRDefault="00ED562A" w:rsidP="00993694">
      <w:pPr>
        <w:numPr>
          <w:ilvl w:val="0"/>
          <w:numId w:val="4"/>
        </w:numPr>
        <w:tabs>
          <w:tab w:val="clear" w:pos="360"/>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t>Do obowiązków Wykonawcy należy w szczególności:</w:t>
      </w:r>
    </w:p>
    <w:p w14:paraId="26B12F28" w14:textId="6A6F0163" w:rsidR="0006611E" w:rsidRPr="0006611E" w:rsidRDefault="0006611E" w:rsidP="0006611E">
      <w:pPr>
        <w:numPr>
          <w:ilvl w:val="3"/>
          <w:numId w:val="8"/>
        </w:numPr>
        <w:spacing w:after="0" w:line="240" w:lineRule="auto"/>
        <w:ind w:left="851" w:hanging="284"/>
        <w:jc w:val="both"/>
        <w:rPr>
          <w:rFonts w:eastAsia="Times New Roman" w:cstheme="minorHAnsi"/>
          <w:color w:val="000000"/>
          <w:lang w:eastAsia="pl-PL"/>
        </w:rPr>
      </w:pPr>
      <w:r w:rsidRPr="0006611E">
        <w:rPr>
          <w:rFonts w:eastAsia="Times New Roman" w:cstheme="minorHAnsi"/>
          <w:color w:val="000000"/>
          <w:lang w:eastAsia="pl-PL"/>
        </w:rPr>
        <w:t>realizacj</w:t>
      </w:r>
      <w:r w:rsidR="00F601EF">
        <w:rPr>
          <w:rFonts w:eastAsia="Times New Roman" w:cstheme="minorHAnsi"/>
          <w:color w:val="000000"/>
          <w:lang w:eastAsia="pl-PL"/>
        </w:rPr>
        <w:t>a</w:t>
      </w:r>
      <w:r w:rsidRPr="0006611E">
        <w:rPr>
          <w:rFonts w:eastAsia="Times New Roman" w:cstheme="minorHAnsi"/>
          <w:color w:val="000000"/>
          <w:lang w:eastAsia="pl-PL"/>
        </w:rPr>
        <w:t xml:space="preserve"> przedmiotu umowy osobami zgłoszonymi na etapie składania oferty. W razie konieczności zmiany osób zgłoszonych Zamawiającemu istnieje możliwość</w:t>
      </w:r>
      <w:r w:rsidR="00F601EF">
        <w:rPr>
          <w:rFonts w:eastAsia="Times New Roman" w:cstheme="minorHAnsi"/>
          <w:color w:val="000000"/>
          <w:lang w:eastAsia="pl-PL"/>
        </w:rPr>
        <w:t xml:space="preserve"> ich</w:t>
      </w:r>
      <w:r w:rsidRPr="0006611E">
        <w:rPr>
          <w:rFonts w:eastAsia="Times New Roman" w:cstheme="minorHAnsi"/>
          <w:color w:val="000000"/>
          <w:lang w:eastAsia="pl-PL"/>
        </w:rPr>
        <w:t xml:space="preserve"> zastąpienia </w:t>
      </w:r>
      <w:r w:rsidR="00F601EF">
        <w:rPr>
          <w:rFonts w:eastAsia="Times New Roman" w:cstheme="minorHAnsi"/>
          <w:color w:val="000000"/>
          <w:lang w:eastAsia="pl-PL"/>
        </w:rPr>
        <w:t xml:space="preserve">osobami </w:t>
      </w:r>
      <w:r w:rsidRPr="0006611E">
        <w:rPr>
          <w:rFonts w:eastAsia="Times New Roman" w:cstheme="minorHAnsi"/>
          <w:color w:val="000000"/>
          <w:lang w:eastAsia="pl-PL"/>
        </w:rPr>
        <w:t xml:space="preserve">o nie gorszym doświadczeniu niż wymagane w SWZ i wskazanych w ofercie; </w:t>
      </w:r>
    </w:p>
    <w:p w14:paraId="766AD2A4" w14:textId="5BD986E7" w:rsidR="0006611E" w:rsidRPr="0006611E" w:rsidRDefault="0006611E" w:rsidP="0006611E">
      <w:pPr>
        <w:numPr>
          <w:ilvl w:val="3"/>
          <w:numId w:val="8"/>
        </w:numPr>
        <w:spacing w:after="0" w:line="240" w:lineRule="auto"/>
        <w:ind w:left="851" w:hanging="284"/>
        <w:jc w:val="both"/>
        <w:rPr>
          <w:rFonts w:eastAsia="Times New Roman" w:cstheme="minorHAnsi"/>
          <w:color w:val="000000"/>
          <w:lang w:eastAsia="pl-PL"/>
        </w:rPr>
      </w:pPr>
      <w:r w:rsidRPr="0006611E">
        <w:rPr>
          <w:rFonts w:eastAsia="Times New Roman" w:cstheme="minorHAnsi"/>
          <w:color w:val="000000"/>
          <w:lang w:eastAsia="pl-PL"/>
        </w:rPr>
        <w:t>bieżąc</w:t>
      </w:r>
      <w:r w:rsidR="0053678C">
        <w:rPr>
          <w:rFonts w:eastAsia="Times New Roman" w:cstheme="minorHAnsi"/>
          <w:color w:val="000000"/>
          <w:lang w:eastAsia="pl-PL"/>
        </w:rPr>
        <w:t>a</w:t>
      </w:r>
      <w:r w:rsidRPr="0006611E">
        <w:rPr>
          <w:rFonts w:eastAsia="Times New Roman" w:cstheme="minorHAnsi"/>
          <w:color w:val="000000"/>
          <w:lang w:eastAsia="pl-PL"/>
        </w:rPr>
        <w:t xml:space="preserve"> współprac</w:t>
      </w:r>
      <w:r w:rsidR="0053678C">
        <w:rPr>
          <w:rFonts w:eastAsia="Times New Roman" w:cstheme="minorHAnsi"/>
          <w:color w:val="000000"/>
          <w:lang w:eastAsia="pl-PL"/>
        </w:rPr>
        <w:t>a</w:t>
      </w:r>
      <w:r w:rsidRPr="0006611E">
        <w:rPr>
          <w:rFonts w:eastAsia="Times New Roman" w:cstheme="minorHAnsi"/>
          <w:color w:val="000000"/>
          <w:lang w:eastAsia="pl-PL"/>
        </w:rPr>
        <w:t xml:space="preserve"> i prowadzeni</w:t>
      </w:r>
      <w:r w:rsidR="0053678C">
        <w:rPr>
          <w:rFonts w:eastAsia="Times New Roman" w:cstheme="minorHAnsi"/>
          <w:color w:val="000000"/>
          <w:lang w:eastAsia="pl-PL"/>
        </w:rPr>
        <w:t>e</w:t>
      </w:r>
      <w:r w:rsidRPr="0006611E">
        <w:rPr>
          <w:rFonts w:eastAsia="Times New Roman" w:cstheme="minorHAnsi"/>
          <w:color w:val="000000"/>
          <w:lang w:eastAsia="pl-PL"/>
        </w:rPr>
        <w:t xml:space="preserve"> prac w ścisłym uzgodnieniu z Zamawiającym oraz czynn</w:t>
      </w:r>
      <w:r w:rsidR="0053678C">
        <w:rPr>
          <w:rFonts w:eastAsia="Times New Roman" w:cstheme="minorHAnsi"/>
          <w:color w:val="000000"/>
          <w:lang w:eastAsia="pl-PL"/>
        </w:rPr>
        <w:t>y</w:t>
      </w:r>
      <w:r w:rsidRPr="0006611E">
        <w:rPr>
          <w:rFonts w:eastAsia="Times New Roman" w:cstheme="minorHAnsi"/>
          <w:color w:val="000000"/>
          <w:lang w:eastAsia="pl-PL"/>
        </w:rPr>
        <w:t xml:space="preserve"> udział w spotkaniach zwoływanych przez Zamawiającego lub inne podmioty, np. biorące udział w opiniowaniu </w:t>
      </w:r>
      <w:r w:rsidR="0053678C">
        <w:rPr>
          <w:rFonts w:eastAsia="Times New Roman" w:cstheme="minorHAnsi"/>
          <w:color w:val="000000"/>
          <w:lang w:eastAsia="pl-PL"/>
        </w:rPr>
        <w:t>dokumentacji</w:t>
      </w:r>
      <w:r w:rsidRPr="0006611E">
        <w:rPr>
          <w:rFonts w:eastAsia="Times New Roman" w:cstheme="minorHAnsi"/>
          <w:color w:val="000000"/>
          <w:lang w:eastAsia="pl-PL"/>
        </w:rPr>
        <w:t>,</w:t>
      </w:r>
      <w:r w:rsidR="0053678C">
        <w:rPr>
          <w:rFonts w:eastAsia="Times New Roman" w:cstheme="minorHAnsi"/>
          <w:color w:val="000000"/>
          <w:lang w:eastAsia="pl-PL"/>
        </w:rPr>
        <w:t xml:space="preserve"> realizacji robót budowlanych -</w:t>
      </w:r>
      <w:r w:rsidRPr="0006611E">
        <w:rPr>
          <w:rFonts w:eastAsia="Times New Roman" w:cstheme="minorHAnsi"/>
          <w:color w:val="000000"/>
          <w:lang w:eastAsia="pl-PL"/>
        </w:rPr>
        <w:t xml:space="preserve"> przez cały czas trwania Umowy, a także w okresie gwarancji i rękojmi;</w:t>
      </w:r>
    </w:p>
    <w:p w14:paraId="0FA8FD8C" w14:textId="642B5B40" w:rsidR="0006611E" w:rsidRPr="00B96B58" w:rsidRDefault="0006611E" w:rsidP="0006611E">
      <w:pPr>
        <w:numPr>
          <w:ilvl w:val="3"/>
          <w:numId w:val="8"/>
        </w:numPr>
        <w:spacing w:after="0" w:line="240" w:lineRule="auto"/>
        <w:ind w:left="851" w:hanging="284"/>
        <w:jc w:val="both"/>
        <w:rPr>
          <w:rFonts w:eastAsia="Times New Roman" w:cstheme="minorHAnsi"/>
          <w:color w:val="000000"/>
          <w:lang w:eastAsia="pl-PL"/>
        </w:rPr>
      </w:pPr>
      <w:r w:rsidRPr="00B96B58">
        <w:rPr>
          <w:rFonts w:eastAsia="Times New Roman" w:cstheme="minorHAnsi"/>
          <w:color w:val="000000"/>
          <w:lang w:eastAsia="pl-PL"/>
        </w:rPr>
        <w:t>niezwłocznego wyjaśni</w:t>
      </w:r>
      <w:r w:rsidR="0053678C" w:rsidRPr="00B96B58">
        <w:rPr>
          <w:rFonts w:eastAsia="Times New Roman" w:cstheme="minorHAnsi"/>
          <w:color w:val="000000"/>
          <w:lang w:eastAsia="pl-PL"/>
        </w:rPr>
        <w:t>e</w:t>
      </w:r>
      <w:r w:rsidRPr="00B96B58">
        <w:rPr>
          <w:rFonts w:eastAsia="Times New Roman" w:cstheme="minorHAnsi"/>
          <w:color w:val="000000"/>
          <w:lang w:eastAsia="pl-PL"/>
        </w:rPr>
        <w:t>ni</w:t>
      </w:r>
      <w:r w:rsidR="0032331A" w:rsidRPr="00B96B58">
        <w:rPr>
          <w:rFonts w:eastAsia="Times New Roman" w:cstheme="minorHAnsi"/>
          <w:color w:val="000000"/>
          <w:lang w:eastAsia="pl-PL"/>
        </w:rPr>
        <w:t>a</w:t>
      </w:r>
      <w:r w:rsidRPr="00B96B58">
        <w:rPr>
          <w:rFonts w:eastAsia="Times New Roman" w:cstheme="minorHAnsi"/>
          <w:color w:val="000000"/>
          <w:lang w:eastAsia="pl-PL"/>
        </w:rPr>
        <w:t xml:space="preserve"> – na żądanie Zamawiającego – wszelkich wątpliwości dotyczących </w:t>
      </w:r>
      <w:r w:rsidR="00B96B58" w:rsidRPr="00B96B58">
        <w:rPr>
          <w:rFonts w:eastAsia="Times New Roman" w:cstheme="minorHAnsi"/>
          <w:color w:val="000000"/>
          <w:lang w:eastAsia="pl-PL"/>
        </w:rPr>
        <w:t xml:space="preserve">robót budowlanych, </w:t>
      </w:r>
      <w:r w:rsidRPr="00B96B58">
        <w:rPr>
          <w:rFonts w:eastAsia="Times New Roman" w:cstheme="minorHAnsi"/>
          <w:color w:val="000000"/>
          <w:lang w:eastAsia="pl-PL"/>
        </w:rPr>
        <w:t>a także wykonywania wszelkich prac uzupełniających lub poprawkowych, wynikających z prowadzonych uzgodnień z Zamawiającym</w:t>
      </w:r>
      <w:r w:rsidR="0032331A" w:rsidRPr="00B96B58">
        <w:rPr>
          <w:rFonts w:eastAsia="Times New Roman" w:cstheme="minorHAnsi"/>
          <w:color w:val="000000"/>
          <w:lang w:eastAsia="pl-PL"/>
        </w:rPr>
        <w:t xml:space="preserve"> lub innymi podmiotami przez niego wskazanymi; </w:t>
      </w:r>
    </w:p>
    <w:p w14:paraId="37B613F9" w14:textId="45D9E301" w:rsidR="0006611E" w:rsidRPr="0053678C" w:rsidRDefault="0006611E" w:rsidP="0053678C">
      <w:pPr>
        <w:numPr>
          <w:ilvl w:val="3"/>
          <w:numId w:val="8"/>
        </w:numPr>
        <w:spacing w:after="0" w:line="240" w:lineRule="auto"/>
        <w:ind w:left="851" w:hanging="284"/>
        <w:jc w:val="both"/>
        <w:rPr>
          <w:rFonts w:eastAsia="Times New Roman" w:cstheme="minorHAnsi"/>
          <w:color w:val="000000"/>
          <w:lang w:eastAsia="pl-PL"/>
        </w:rPr>
      </w:pPr>
      <w:r w:rsidRPr="0006611E">
        <w:rPr>
          <w:rFonts w:eastAsia="Times New Roman" w:cstheme="minorHAnsi"/>
          <w:color w:val="000000"/>
          <w:lang w:eastAsia="pl-PL"/>
        </w:rPr>
        <w:t>zachowani</w:t>
      </w:r>
      <w:r w:rsidR="0053678C">
        <w:rPr>
          <w:rFonts w:eastAsia="Times New Roman" w:cstheme="minorHAnsi"/>
          <w:color w:val="000000"/>
          <w:lang w:eastAsia="pl-PL"/>
        </w:rPr>
        <w:t>e</w:t>
      </w:r>
      <w:r w:rsidRPr="0006611E">
        <w:rPr>
          <w:rFonts w:eastAsia="Times New Roman" w:cstheme="minorHAnsi"/>
          <w:color w:val="000000"/>
          <w:lang w:eastAsia="pl-PL"/>
        </w:rPr>
        <w:t xml:space="preserve"> w tajemnicy wszelkich informacji, danych i dokumentów uzyskanych w związku lub podczas wykonywania niniejszej Umowy oraz przechowywani</w:t>
      </w:r>
      <w:r w:rsidR="0053678C">
        <w:rPr>
          <w:rFonts w:eastAsia="Times New Roman" w:cstheme="minorHAnsi"/>
          <w:color w:val="000000"/>
          <w:lang w:eastAsia="pl-PL"/>
        </w:rPr>
        <w:t>e</w:t>
      </w:r>
      <w:r w:rsidRPr="0006611E">
        <w:rPr>
          <w:rFonts w:eastAsia="Times New Roman" w:cstheme="minorHAnsi"/>
          <w:color w:val="000000"/>
          <w:lang w:eastAsia="pl-PL"/>
        </w:rPr>
        <w:t xml:space="preserve"> dokumentacji Zamawiającego </w:t>
      </w:r>
      <w:r w:rsidRPr="0053678C">
        <w:rPr>
          <w:rFonts w:eastAsia="Times New Roman" w:cstheme="minorHAnsi"/>
          <w:color w:val="000000"/>
          <w:lang w:eastAsia="pl-PL"/>
        </w:rPr>
        <w:t>w sposób uniemożliwiający dostęp osobom nieuprawnionym.</w:t>
      </w:r>
    </w:p>
    <w:p w14:paraId="502F8EC6" w14:textId="055F6519" w:rsidR="00ED562A" w:rsidRPr="002A56D2" w:rsidRDefault="00ED562A" w:rsidP="0006611E">
      <w:pPr>
        <w:numPr>
          <w:ilvl w:val="3"/>
          <w:numId w:val="8"/>
        </w:numPr>
        <w:spacing w:after="0" w:line="240" w:lineRule="auto"/>
        <w:ind w:left="851" w:hanging="284"/>
        <w:jc w:val="both"/>
        <w:rPr>
          <w:rFonts w:eastAsia="Times New Roman" w:cstheme="minorHAnsi"/>
          <w:lang w:eastAsia="pl-PL"/>
        </w:rPr>
      </w:pPr>
      <w:r w:rsidRPr="002A56D2">
        <w:rPr>
          <w:rFonts w:eastAsia="Times New Roman" w:cstheme="minorHAnsi"/>
          <w:lang w:eastAsia="pl-PL"/>
        </w:rPr>
        <w:t>w przypadku, gdy konsekwencją realizacji przedmiotu Umowy będzie powstanie odpadów, postępowanie zgodnie z postanowieniami ustawy z dnia 14 grudnia 2012 r. o odpadach, a</w:t>
      </w:r>
      <w:r w:rsidR="001E4161" w:rsidRPr="002A56D2">
        <w:rPr>
          <w:rFonts w:eastAsia="Times New Roman" w:cstheme="minorHAnsi"/>
          <w:lang w:eastAsia="pl-PL"/>
        </w:rPr>
        <w:t> </w:t>
      </w:r>
      <w:r w:rsidRPr="002A56D2">
        <w:rPr>
          <w:rFonts w:eastAsia="Times New Roman" w:cstheme="minorHAnsi"/>
          <w:lang w:eastAsia="pl-PL"/>
        </w:rPr>
        <w:t>w szczególności posługiwanie się przy gospodarowaniu odpadami podmiotami spełniającymi warunki określone ww. ustawą</w:t>
      </w:r>
      <w:r w:rsidR="00512843" w:rsidRPr="002A56D2">
        <w:rPr>
          <w:rFonts w:eastAsia="Times New Roman" w:cstheme="minorHAnsi"/>
          <w:lang w:eastAsia="pl-PL"/>
        </w:rPr>
        <w:t>,</w:t>
      </w:r>
    </w:p>
    <w:p w14:paraId="4B851D44"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 xml:space="preserve">dokonanie niezbędnych i wymaganych prawem zgłoszeń związanych </w:t>
      </w:r>
      <w:r w:rsidRPr="00AA25FA">
        <w:rPr>
          <w:rFonts w:eastAsia="Times New Roman" w:cstheme="minorHAnsi"/>
          <w:color w:val="000000"/>
          <w:lang w:eastAsia="pl-PL"/>
        </w:rPr>
        <w:br/>
        <w:t>z rozpoczęciem, realizacją i zakończeniem procesu budowlanego uprawnionym do tego organom i utrzymywanie z nimi stałych kontaktów</w:t>
      </w:r>
      <w:r w:rsidR="00512843" w:rsidRPr="00AA25FA">
        <w:rPr>
          <w:rFonts w:eastAsia="Times New Roman" w:cstheme="minorHAnsi"/>
          <w:color w:val="000000"/>
          <w:lang w:eastAsia="pl-PL"/>
        </w:rPr>
        <w:t>,</w:t>
      </w:r>
    </w:p>
    <w:p w14:paraId="4CC0A3A7" w14:textId="3D8629E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 xml:space="preserve">zabezpieczenie terenu budowy z należytą starannością, dbanie o </w:t>
      </w:r>
      <w:r w:rsidR="00993694" w:rsidRPr="00AA25FA">
        <w:rPr>
          <w:rFonts w:eastAsia="Times New Roman" w:cstheme="minorHAnsi"/>
          <w:color w:val="000000"/>
          <w:lang w:eastAsia="pl-PL"/>
        </w:rPr>
        <w:t>porządek na terenie budowy</w:t>
      </w:r>
      <w:r w:rsidRPr="00AA25FA">
        <w:rPr>
          <w:rFonts w:eastAsia="Times New Roman" w:cstheme="minorHAnsi"/>
          <w:color w:val="000000"/>
          <w:lang w:eastAsia="pl-PL"/>
        </w:rPr>
        <w:t>. Wykonawca ponosi odpowiedzialność prawną i finansową za wszelkie zdarzenia związane z realizacją inwestycji na terenie budowy i poza tym terenem, w</w:t>
      </w:r>
      <w:r w:rsidR="001E4161">
        <w:rPr>
          <w:rFonts w:eastAsia="Times New Roman" w:cstheme="minorHAnsi"/>
          <w:color w:val="000000"/>
          <w:lang w:eastAsia="pl-PL"/>
        </w:rPr>
        <w:t> </w:t>
      </w:r>
      <w:r w:rsidRPr="00AA25FA">
        <w:rPr>
          <w:rFonts w:eastAsia="Times New Roman" w:cstheme="minorHAnsi"/>
          <w:color w:val="000000"/>
          <w:lang w:eastAsia="pl-PL"/>
        </w:rPr>
        <w:t>zakresie będącym konsekwencją realizacji niniejszej Umowy</w:t>
      </w:r>
      <w:r w:rsidR="00512843" w:rsidRPr="00AA25FA">
        <w:rPr>
          <w:rFonts w:eastAsia="Times New Roman" w:cstheme="minorHAnsi"/>
          <w:color w:val="000000"/>
          <w:lang w:eastAsia="pl-PL"/>
        </w:rPr>
        <w:t>,</w:t>
      </w:r>
    </w:p>
    <w:p w14:paraId="1553115E" w14:textId="31BEBC4E"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zapewnienie na terenie budowy właściwych warunków BHP i ochrony przeciwpożarowej pod rygorem ponoszenia wszystkich kosztów usunięcia szkód w mieniu Zamawiającego oraz osób trzecich, powstałych w związku z realizacją robót i z niewłaściwym zabezpieczeniem terenu budowy przez Wykonawcę</w:t>
      </w:r>
      <w:r w:rsidR="00512843" w:rsidRPr="00AA25FA">
        <w:rPr>
          <w:rFonts w:eastAsia="Times New Roman" w:cstheme="minorHAnsi"/>
          <w:color w:val="000000"/>
          <w:lang w:eastAsia="pl-PL"/>
        </w:rPr>
        <w:t>,</w:t>
      </w:r>
    </w:p>
    <w:p w14:paraId="2DDD10E9"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zapewnienie stałej i pełnej obsługi geodezyjnej dla realizacji Umowy</w:t>
      </w:r>
      <w:r w:rsidR="00512843" w:rsidRPr="00AA25FA">
        <w:rPr>
          <w:rFonts w:eastAsia="Times New Roman" w:cstheme="minorHAnsi"/>
          <w:color w:val="000000"/>
          <w:lang w:eastAsia="pl-PL"/>
        </w:rPr>
        <w:t>,</w:t>
      </w:r>
    </w:p>
    <w:p w14:paraId="14DE9084"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SimSun" w:cstheme="minorHAnsi"/>
          <w:color w:val="000000"/>
          <w:lang w:eastAsia="zh-CN"/>
        </w:rPr>
        <w:t>uzyskanie zatwierdzenia materiałów budowlanych przed wbudowaniem – udzielonego przez inspektora nadzoru oraz przekazywanie na bieżąco: certyfikatów na znak bezpieczeństwa, deklaracji zgodności wyrobów z polską lub europejską normą, aprobat technicznych - dla tych materiałów, przeprowadzenie prób, pomiarów, sprawdzeń i</w:t>
      </w:r>
      <w:r w:rsidR="001E4161">
        <w:rPr>
          <w:rFonts w:eastAsia="SimSun" w:cstheme="minorHAnsi"/>
          <w:color w:val="000000"/>
          <w:lang w:eastAsia="zh-CN"/>
        </w:rPr>
        <w:t> </w:t>
      </w:r>
      <w:r w:rsidRPr="00AA25FA">
        <w:rPr>
          <w:rFonts w:eastAsia="SimSun" w:cstheme="minorHAnsi"/>
          <w:color w:val="000000"/>
          <w:lang w:eastAsia="zh-CN"/>
        </w:rPr>
        <w:t xml:space="preserve">odbiorów, przygotowanie wszelkich wniosków i dokumentów związanych z realizacją robót i odbiorem końcowym, przekazanie Zamawiającemu </w:t>
      </w:r>
      <w:r w:rsidRPr="00AA25FA">
        <w:rPr>
          <w:rFonts w:eastAsia="SimSun" w:cstheme="minorHAnsi"/>
          <w:lang w:eastAsia="zh-CN"/>
        </w:rPr>
        <w:t>gwarancji producentów na zamontowane urządzenia i sprzęt</w:t>
      </w:r>
      <w:r w:rsidR="00512843" w:rsidRPr="00AA25FA">
        <w:rPr>
          <w:rFonts w:eastAsia="SimSun" w:cstheme="minorHAnsi"/>
          <w:lang w:eastAsia="zh-CN"/>
        </w:rPr>
        <w:t>,</w:t>
      </w:r>
    </w:p>
    <w:p w14:paraId="395AD193"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lastRenderedPageBreak/>
        <w:t>zgłaszanie inspektorowi nadzoru danej branży do sprawdzenia lub odbioru wykonanych robót ulegających zakryciu lub zanikających niezwłocznie po ich wykonaniu i przed przystąpieniem do następnych prac pod rygorem niezapłacenia za roboty niesprawdzone i</w:t>
      </w:r>
      <w:r w:rsidR="001E4161">
        <w:rPr>
          <w:rFonts w:eastAsia="Times New Roman" w:cstheme="minorHAnsi"/>
          <w:color w:val="000000"/>
          <w:lang w:eastAsia="pl-PL"/>
        </w:rPr>
        <w:t> </w:t>
      </w:r>
      <w:r w:rsidRPr="00AA25FA">
        <w:rPr>
          <w:rFonts w:eastAsia="Times New Roman" w:cstheme="minorHAnsi"/>
          <w:color w:val="000000"/>
          <w:lang w:eastAsia="pl-PL"/>
        </w:rPr>
        <w:t>nieodebrane prowadzenie dokumentacji przebudowy oraz udostępnianie jej uprawnionym organom,</w:t>
      </w:r>
    </w:p>
    <w:p w14:paraId="6C26C207"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na żądanie Zamawiającego przerwanie robót oraz zabezpieczenie wykonanych robót przed zniszczeniem</w:t>
      </w:r>
      <w:r w:rsidR="00512843" w:rsidRPr="00AA25FA">
        <w:rPr>
          <w:rFonts w:eastAsia="Times New Roman" w:cstheme="minorHAnsi"/>
          <w:color w:val="000000"/>
          <w:lang w:eastAsia="pl-PL"/>
        </w:rPr>
        <w:t>,</w:t>
      </w:r>
    </w:p>
    <w:p w14:paraId="25EE6747" w14:textId="15A0E9CE"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w przypadku zniszczenia lub uszkodzenia w wyniku wykonanych robót otoczenia miejsca budowy, dróg, instalacji podziemnych bądź majątku Zamawiającego</w:t>
      </w:r>
      <w:r w:rsidR="0032331A">
        <w:rPr>
          <w:rFonts w:eastAsia="Times New Roman" w:cstheme="minorHAnsi"/>
          <w:color w:val="000000"/>
          <w:lang w:eastAsia="pl-PL"/>
        </w:rPr>
        <w:t xml:space="preserve"> i/lub osób trzecich</w:t>
      </w:r>
      <w:r w:rsidRPr="00AA25FA">
        <w:rPr>
          <w:rFonts w:eastAsia="Times New Roman" w:cstheme="minorHAnsi"/>
          <w:color w:val="000000"/>
          <w:lang w:eastAsia="pl-PL"/>
        </w:rPr>
        <w:t xml:space="preserve"> - naprawienie i</w:t>
      </w:r>
      <w:r w:rsidR="001E4161">
        <w:rPr>
          <w:rFonts w:eastAsia="Times New Roman" w:cstheme="minorHAnsi"/>
          <w:color w:val="000000"/>
          <w:lang w:eastAsia="pl-PL"/>
        </w:rPr>
        <w:t> </w:t>
      </w:r>
      <w:r w:rsidRPr="00AA25FA">
        <w:rPr>
          <w:rFonts w:eastAsia="Times New Roman" w:cstheme="minorHAnsi"/>
          <w:color w:val="000000"/>
          <w:lang w:eastAsia="pl-PL"/>
        </w:rPr>
        <w:t>doprowadzenie do stanu poprzedniego, na własny koszt</w:t>
      </w:r>
      <w:r w:rsidR="00512843" w:rsidRPr="00AA25FA">
        <w:rPr>
          <w:rFonts w:eastAsia="Times New Roman" w:cstheme="minorHAnsi"/>
          <w:color w:val="000000"/>
          <w:lang w:eastAsia="pl-PL"/>
        </w:rPr>
        <w:t>,</w:t>
      </w:r>
    </w:p>
    <w:p w14:paraId="45FCD573" w14:textId="77777777"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zapewnienie przejezdności wszystkich dróg przechodzących w sąsiedztwie przekazanego terenu budowy, a jeżeli nie będzie to możliwe zabezpieczenie dojazdu do poszczególnych posesji przez cały czas wykonywania robót</w:t>
      </w:r>
      <w:r w:rsidR="00512843" w:rsidRPr="00AA25FA">
        <w:rPr>
          <w:rFonts w:eastAsia="Times New Roman" w:cstheme="minorHAnsi"/>
          <w:color w:val="000000"/>
          <w:lang w:eastAsia="pl-PL"/>
        </w:rPr>
        <w:t>,</w:t>
      </w:r>
    </w:p>
    <w:p w14:paraId="0F9581A2" w14:textId="11332420"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color w:val="000000"/>
          <w:lang w:eastAsia="pl-PL"/>
        </w:rPr>
        <w:t xml:space="preserve">organizowanie rad </w:t>
      </w:r>
      <w:r w:rsidR="006C3E39">
        <w:rPr>
          <w:rFonts w:eastAsia="Times New Roman" w:cstheme="minorHAnsi"/>
          <w:color w:val="000000"/>
          <w:lang w:eastAsia="pl-PL"/>
        </w:rPr>
        <w:t xml:space="preserve">budowy </w:t>
      </w:r>
      <w:r w:rsidRPr="00AA25FA">
        <w:rPr>
          <w:rFonts w:eastAsia="Times New Roman" w:cstheme="minorHAnsi"/>
          <w:color w:val="000000"/>
          <w:lang w:eastAsia="pl-PL"/>
        </w:rPr>
        <w:t>z częstotliwością zapewniającą prawidłowe</w:t>
      </w:r>
      <w:r w:rsidR="00505506">
        <w:rPr>
          <w:rFonts w:eastAsia="Times New Roman" w:cstheme="minorHAnsi"/>
          <w:color w:val="000000"/>
          <w:lang w:eastAsia="pl-PL"/>
        </w:rPr>
        <w:t xml:space="preserve"> </w:t>
      </w:r>
      <w:r w:rsidRPr="00AA25FA">
        <w:rPr>
          <w:rFonts w:eastAsia="Times New Roman" w:cstheme="minorHAnsi"/>
          <w:color w:val="000000"/>
          <w:lang w:eastAsia="pl-PL"/>
        </w:rPr>
        <w:t>i terminowe wykonanie przedmiotu Umowy</w:t>
      </w:r>
      <w:r w:rsidR="00512843" w:rsidRPr="00AA25FA">
        <w:rPr>
          <w:rFonts w:eastAsia="Times New Roman" w:cstheme="minorHAnsi"/>
          <w:color w:val="000000"/>
          <w:lang w:eastAsia="pl-PL"/>
        </w:rPr>
        <w:t>,</w:t>
      </w:r>
    </w:p>
    <w:p w14:paraId="759AEA0E" w14:textId="2D87F9BD" w:rsidR="00ED562A" w:rsidRPr="00AA25FA" w:rsidRDefault="00ED562A" w:rsidP="0006611E">
      <w:pPr>
        <w:numPr>
          <w:ilvl w:val="3"/>
          <w:numId w:val="8"/>
        </w:numPr>
        <w:spacing w:after="0" w:line="240" w:lineRule="auto"/>
        <w:ind w:left="851" w:hanging="284"/>
        <w:jc w:val="both"/>
        <w:rPr>
          <w:rFonts w:eastAsia="Times New Roman" w:cstheme="minorHAnsi"/>
          <w:color w:val="000000"/>
          <w:lang w:eastAsia="pl-PL"/>
        </w:rPr>
      </w:pPr>
      <w:r w:rsidRPr="00AA25FA">
        <w:rPr>
          <w:rFonts w:eastAsia="Times New Roman" w:cstheme="minorHAnsi"/>
          <w:bCs/>
          <w:color w:val="000000"/>
          <w:lang w:eastAsia="pl-PL"/>
        </w:rPr>
        <w:t>wykonywani</w:t>
      </w:r>
      <w:r w:rsidR="00D4418A">
        <w:rPr>
          <w:rFonts w:eastAsia="Times New Roman" w:cstheme="minorHAnsi"/>
          <w:bCs/>
          <w:color w:val="000000"/>
          <w:lang w:eastAsia="pl-PL"/>
        </w:rPr>
        <w:t>e</w:t>
      </w:r>
      <w:r w:rsidRPr="00AA25FA">
        <w:rPr>
          <w:rFonts w:eastAsia="Times New Roman" w:cstheme="minorHAnsi"/>
          <w:bCs/>
          <w:color w:val="000000"/>
          <w:lang w:eastAsia="pl-PL"/>
        </w:rPr>
        <w:t xml:space="preserve"> robót budowlanych i innych prac, w sposób maksymalny wykorzystując porę dzienną, chyba że ich wykonywanie pozostawać będzie w sprzeczności z przepisami prawa, wydanymi decyzjami administracyjnymi albo w sposób uporczywy zakłócać będzie ciszę i porządek. W trakcie budowy nie wyklucza się realizacji robót również w porze no</w:t>
      </w:r>
      <w:r w:rsidR="007E7AF4">
        <w:rPr>
          <w:rFonts w:eastAsia="Times New Roman" w:cstheme="minorHAnsi"/>
          <w:bCs/>
          <w:color w:val="000000"/>
          <w:lang w:eastAsia="pl-PL"/>
        </w:rPr>
        <w:t xml:space="preserve">cnej (tj. w godzinach od 22:00 </w:t>
      </w:r>
      <w:r w:rsidRPr="00AA25FA">
        <w:rPr>
          <w:rFonts w:eastAsia="Times New Roman" w:cstheme="minorHAnsi"/>
          <w:bCs/>
          <w:color w:val="000000"/>
          <w:lang w:eastAsia="pl-PL"/>
        </w:rPr>
        <w:t>do 6:00), lecz wyłącznie w przypadkach, w których zachowanie ciągłości prac okaże się konieczne z przyczyn technologicznych lub organizacyjnych</w:t>
      </w:r>
      <w:r w:rsidR="0032331A">
        <w:rPr>
          <w:rFonts w:eastAsia="Times New Roman" w:cstheme="minorHAnsi"/>
          <w:bCs/>
          <w:color w:val="000000"/>
          <w:lang w:eastAsia="pl-PL"/>
        </w:rPr>
        <w:t xml:space="preserve"> oraz zostanie potwierdzone przez </w:t>
      </w:r>
      <w:r w:rsidR="00121246">
        <w:rPr>
          <w:rFonts w:eastAsia="Times New Roman" w:cstheme="minorHAnsi"/>
          <w:bCs/>
          <w:color w:val="000000"/>
          <w:lang w:eastAsia="pl-PL"/>
        </w:rPr>
        <w:t>Inspektora nadzoru,</w:t>
      </w:r>
    </w:p>
    <w:p w14:paraId="531222DB" w14:textId="77777777" w:rsidR="00ED562A" w:rsidRPr="00AA25FA" w:rsidRDefault="00ED562A" w:rsidP="0006611E">
      <w:pPr>
        <w:numPr>
          <w:ilvl w:val="3"/>
          <w:numId w:val="8"/>
        </w:numPr>
        <w:spacing w:after="0" w:line="240" w:lineRule="auto"/>
        <w:ind w:left="851" w:hanging="284"/>
        <w:jc w:val="both"/>
        <w:rPr>
          <w:rFonts w:eastAsia="SimSun" w:cstheme="minorHAnsi"/>
          <w:color w:val="000000"/>
          <w:lang w:eastAsia="zh-CN"/>
        </w:rPr>
      </w:pPr>
      <w:r w:rsidRPr="00AA25FA">
        <w:rPr>
          <w:rFonts w:eastAsia="Times New Roman" w:cstheme="minorHAnsi"/>
          <w:color w:val="000000"/>
          <w:lang w:eastAsia="pl-PL"/>
        </w:rPr>
        <w:t>zapewnienie wykonania i kierowania robotami specjalistycznymi objętymi Umową przez osoby posiadające stosowne kwalifikacje zawodowe i uprawnienia</w:t>
      </w:r>
      <w:r w:rsidR="00512843" w:rsidRPr="00AA25FA">
        <w:rPr>
          <w:rFonts w:eastAsia="Times New Roman" w:cstheme="minorHAnsi"/>
          <w:color w:val="000000"/>
          <w:lang w:eastAsia="pl-PL"/>
        </w:rPr>
        <w:t>,</w:t>
      </w:r>
      <w:r w:rsidRPr="00AA25FA">
        <w:rPr>
          <w:rFonts w:eastAsia="SimSun" w:cstheme="minorHAnsi"/>
          <w:color w:val="000000"/>
          <w:lang w:eastAsia="zh-CN"/>
        </w:rPr>
        <w:t xml:space="preserve"> </w:t>
      </w:r>
    </w:p>
    <w:p w14:paraId="0A2D96C5" w14:textId="77777777" w:rsidR="006F1624" w:rsidRDefault="00ED562A" w:rsidP="006F1624">
      <w:pPr>
        <w:numPr>
          <w:ilvl w:val="3"/>
          <w:numId w:val="8"/>
        </w:numPr>
        <w:spacing w:after="0" w:line="240" w:lineRule="auto"/>
        <w:ind w:left="851" w:hanging="284"/>
        <w:jc w:val="both"/>
        <w:rPr>
          <w:rFonts w:eastAsia="SimSun" w:cstheme="minorHAnsi"/>
          <w:color w:val="000000"/>
          <w:lang w:eastAsia="zh-CN"/>
        </w:rPr>
      </w:pPr>
      <w:r w:rsidRPr="00AA25FA">
        <w:rPr>
          <w:rFonts w:eastAsia="SimSun" w:cstheme="minorHAnsi"/>
          <w:color w:val="000000"/>
          <w:lang w:eastAsia="zh-CN"/>
        </w:rPr>
        <w:t>Wykonawca od chwili przejęcia terenu budowy ponosi pełną odpowiedzialność, zarówno wobec Zamawiającego, jak i osób trzecich za wszelkie zdarzenia jakie mają miejsce na tym terenie</w:t>
      </w:r>
      <w:r w:rsidR="00512843" w:rsidRPr="00AA25FA">
        <w:rPr>
          <w:rFonts w:eastAsia="SimSun" w:cstheme="minorHAnsi"/>
          <w:color w:val="000000"/>
          <w:lang w:eastAsia="zh-CN"/>
        </w:rPr>
        <w:t>,</w:t>
      </w:r>
    </w:p>
    <w:p w14:paraId="5FEEFC7C" w14:textId="4BCE544F" w:rsidR="006F1624" w:rsidRDefault="00750984" w:rsidP="006F1624">
      <w:pPr>
        <w:numPr>
          <w:ilvl w:val="3"/>
          <w:numId w:val="8"/>
        </w:numPr>
        <w:spacing w:after="0" w:line="240" w:lineRule="auto"/>
        <w:ind w:left="851" w:hanging="284"/>
        <w:jc w:val="both"/>
        <w:rPr>
          <w:rFonts w:eastAsia="SimSun" w:cstheme="minorHAnsi"/>
          <w:color w:val="000000"/>
          <w:lang w:eastAsia="zh-CN"/>
        </w:rPr>
      </w:pPr>
      <w:r>
        <w:rPr>
          <w:rFonts w:eastAsia="SimSun" w:cstheme="minorHAnsi"/>
          <w:color w:val="000000"/>
          <w:lang w:eastAsia="zh-CN"/>
        </w:rPr>
        <w:t>z</w:t>
      </w:r>
      <w:r w:rsidR="006F1624" w:rsidRPr="00AF4C15">
        <w:rPr>
          <w:rFonts w:eastAsia="SimSun" w:cstheme="minorHAnsi"/>
          <w:color w:val="000000"/>
          <w:lang w:eastAsia="zh-CN"/>
        </w:rPr>
        <w:t>e względu na występującą w tym rejonie sieć elektroenergetycznego na potrzeby zasilania obiektów ładowania autobusów elektrycznych, zachodzi potrzeba wyłączenia z użytkowania urządzeń ładowania na czas prowadzenia robót budowlanych, niosących za sobą ryzyko uszkodzenia uzbrojenia podziemnego podczas prowadzenia prac. Harmonogram, sposób prowadzenia prac oraz termin wyłączenia napięcia uzgodnić ze służbami technicznymi MPK Poznań Sp. z o.o., tel. 61 839 7334</w:t>
      </w:r>
      <w:r w:rsidR="00645EA2">
        <w:rPr>
          <w:rFonts w:eastAsia="SimSun" w:cstheme="minorHAnsi"/>
          <w:color w:val="000000"/>
          <w:lang w:eastAsia="zh-CN"/>
        </w:rPr>
        <w:t xml:space="preserve">, </w:t>
      </w:r>
    </w:p>
    <w:p w14:paraId="37CCD801" w14:textId="20631925" w:rsidR="00645EA2" w:rsidRPr="00AF4C15" w:rsidRDefault="00750984" w:rsidP="006F1624">
      <w:pPr>
        <w:numPr>
          <w:ilvl w:val="3"/>
          <w:numId w:val="8"/>
        </w:numPr>
        <w:spacing w:after="0" w:line="240" w:lineRule="auto"/>
        <w:ind w:left="851" w:hanging="284"/>
        <w:jc w:val="both"/>
        <w:rPr>
          <w:rFonts w:eastAsia="SimSun" w:cstheme="minorHAnsi"/>
          <w:color w:val="000000"/>
          <w:lang w:eastAsia="zh-CN"/>
        </w:rPr>
      </w:pPr>
      <w:r>
        <w:rPr>
          <w:rFonts w:eastAsia="SimSun" w:cstheme="minorHAnsi"/>
          <w:color w:val="000000"/>
          <w:lang w:eastAsia="zh-CN"/>
        </w:rPr>
        <w:t>w</w:t>
      </w:r>
      <w:r w:rsidR="00645EA2" w:rsidRPr="00645EA2">
        <w:rPr>
          <w:rFonts w:eastAsia="SimSun" w:cstheme="minorHAnsi"/>
          <w:color w:val="000000"/>
          <w:lang w:eastAsia="zh-CN"/>
        </w:rPr>
        <w:t>ygrodzenie obszaru prowadzenia prac płotami panelowymi uniemożliwiające dostęp osób 3 do obszaru prowadzenia prac.</w:t>
      </w:r>
    </w:p>
    <w:p w14:paraId="29E2B9AE" w14:textId="77777777" w:rsidR="0006611E" w:rsidRDefault="00ED562A" w:rsidP="0006611E">
      <w:pPr>
        <w:numPr>
          <w:ilvl w:val="0"/>
          <w:numId w:val="8"/>
        </w:numPr>
        <w:tabs>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t>Uznaje się, że wszelkie koszty związane z wypełnieniem wymagań określonych w niniejszym paragrafie nie podlegają odrębnej zapłacie i są uwzględnione w wynagrodzeniu Wykonawcy wskazanym w § 4 ust. 1 powyżej.</w:t>
      </w:r>
    </w:p>
    <w:p w14:paraId="37B8C423" w14:textId="5C0E987F" w:rsidR="00ED562A" w:rsidRPr="00E136D5" w:rsidRDefault="0006611E" w:rsidP="00D4418A">
      <w:pPr>
        <w:numPr>
          <w:ilvl w:val="0"/>
          <w:numId w:val="8"/>
        </w:numPr>
        <w:tabs>
          <w:tab w:val="num" w:pos="567"/>
        </w:tabs>
        <w:spacing w:after="0" w:line="240" w:lineRule="auto"/>
        <w:ind w:left="567" w:hanging="567"/>
        <w:jc w:val="both"/>
        <w:rPr>
          <w:rFonts w:cstheme="minorHAnsi"/>
          <w:color w:val="000000"/>
        </w:rPr>
      </w:pPr>
      <w:r w:rsidRPr="0006611E">
        <w:rPr>
          <w:rFonts w:eastAsia="Times New Roman" w:cstheme="minorHAnsi"/>
          <w:color w:val="000000"/>
          <w:lang w:eastAsia="pl-PL"/>
        </w:rPr>
        <w:t>Wykonawca oświadcza, że</w:t>
      </w:r>
      <w:r w:rsidR="00D4418A">
        <w:rPr>
          <w:rFonts w:eastAsia="Times New Roman" w:cstheme="minorHAnsi"/>
          <w:color w:val="000000"/>
          <w:lang w:eastAsia="pl-PL"/>
        </w:rPr>
        <w:t xml:space="preserve"> </w:t>
      </w:r>
      <w:r w:rsidRPr="0006611E">
        <w:rPr>
          <w:rFonts w:cstheme="minorHAnsi"/>
          <w:color w:val="000000"/>
        </w:rPr>
        <w:t>odpowiada za wszystkie czynności osób, którymi posługuje się przy wykonywaniu Umowy (w tym podwykonawców) jak za swoje własne.</w:t>
      </w:r>
    </w:p>
    <w:p w14:paraId="464931A8" w14:textId="77777777" w:rsidR="00ED562A" w:rsidRPr="00F13B64" w:rsidRDefault="00ED562A" w:rsidP="00993694">
      <w:pPr>
        <w:keepNext/>
        <w:spacing w:after="0" w:line="240" w:lineRule="auto"/>
        <w:jc w:val="center"/>
        <w:outlineLvl w:val="0"/>
        <w:rPr>
          <w:rFonts w:eastAsia="Times New Roman" w:cstheme="minorHAnsi"/>
          <w:b/>
          <w:bCs/>
          <w:color w:val="000000"/>
          <w:kern w:val="32"/>
          <w:sz w:val="28"/>
          <w:szCs w:val="28"/>
          <w:lang w:eastAsia="pl-PL"/>
        </w:rPr>
      </w:pPr>
    </w:p>
    <w:p w14:paraId="0102C3B1"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 6</w:t>
      </w:r>
      <w:r w:rsidRPr="00AA25FA">
        <w:rPr>
          <w:rFonts w:eastAsia="Times New Roman" w:cstheme="minorHAnsi"/>
          <w:b/>
          <w:bCs/>
          <w:color w:val="000000"/>
          <w:kern w:val="32"/>
          <w:lang w:eastAsia="pl-PL"/>
        </w:rPr>
        <w:br/>
        <w:t>PRZEDSTAWICIELE STRON ORAZ ICH PERSONEL</w:t>
      </w:r>
    </w:p>
    <w:p w14:paraId="78C670C9"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7063715D" w14:textId="77777777" w:rsidR="008D1E3E" w:rsidRDefault="00ED562A">
      <w:pPr>
        <w:numPr>
          <w:ilvl w:val="3"/>
          <w:numId w:val="27"/>
        </w:numPr>
        <w:tabs>
          <w:tab w:val="num" w:pos="426"/>
        </w:tabs>
        <w:autoSpaceDE w:val="0"/>
        <w:autoSpaceDN w:val="0"/>
        <w:adjustRightInd w:val="0"/>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Wykonawca dedykuje do wykonania Przedmiotu </w:t>
      </w:r>
      <w:r w:rsidR="00DB153B">
        <w:rPr>
          <w:rFonts w:eastAsia="Times New Roman" w:cstheme="minorHAnsi"/>
          <w:color w:val="000000"/>
          <w:lang w:eastAsia="pl-PL"/>
        </w:rPr>
        <w:t>U</w:t>
      </w:r>
      <w:r w:rsidRPr="00AA25FA">
        <w:rPr>
          <w:rFonts w:eastAsia="Times New Roman" w:cstheme="minorHAnsi"/>
          <w:color w:val="000000"/>
          <w:lang w:eastAsia="pl-PL"/>
        </w:rPr>
        <w:t xml:space="preserve">mowy następujące osoby: </w:t>
      </w:r>
    </w:p>
    <w:p w14:paraId="5C94E821" w14:textId="748D688F" w:rsidR="00B22EFF" w:rsidRPr="00B22EFF" w:rsidRDefault="00B22EFF">
      <w:pPr>
        <w:numPr>
          <w:ilvl w:val="0"/>
          <w:numId w:val="48"/>
        </w:numPr>
        <w:tabs>
          <w:tab w:val="clear" w:pos="360"/>
          <w:tab w:val="num" w:pos="567"/>
          <w:tab w:val="left" w:pos="851"/>
        </w:tabs>
        <w:autoSpaceDE w:val="0"/>
        <w:autoSpaceDN w:val="0"/>
        <w:adjustRightInd w:val="0"/>
        <w:spacing w:after="0" w:line="240" w:lineRule="auto"/>
        <w:ind w:left="851"/>
        <w:jc w:val="both"/>
        <w:rPr>
          <w:rFonts w:eastAsia="Times New Roman" w:cstheme="minorHAnsi"/>
          <w:color w:val="000000"/>
          <w:lang w:eastAsia="pl-PL"/>
        </w:rPr>
      </w:pPr>
      <w:r w:rsidRPr="00B22EFF">
        <w:rPr>
          <w:rFonts w:eastAsia="Times New Roman" w:cstheme="minorHAnsi"/>
          <w:color w:val="000000"/>
          <w:lang w:eastAsia="pl-PL"/>
        </w:rPr>
        <w:t>[●]</w:t>
      </w:r>
      <w:r>
        <w:rPr>
          <w:rFonts w:eastAsia="Times New Roman" w:cstheme="minorHAnsi"/>
          <w:color w:val="000000"/>
          <w:lang w:eastAsia="pl-PL"/>
        </w:rPr>
        <w:t>;</w:t>
      </w:r>
    </w:p>
    <w:p w14:paraId="579A1433" w14:textId="77777777" w:rsidR="00B22EFF" w:rsidRPr="00B22EFF" w:rsidRDefault="00B22EFF">
      <w:pPr>
        <w:numPr>
          <w:ilvl w:val="0"/>
          <w:numId w:val="48"/>
        </w:numPr>
        <w:tabs>
          <w:tab w:val="clear" w:pos="360"/>
          <w:tab w:val="num" w:pos="567"/>
          <w:tab w:val="left" w:pos="851"/>
        </w:tabs>
        <w:autoSpaceDE w:val="0"/>
        <w:autoSpaceDN w:val="0"/>
        <w:adjustRightInd w:val="0"/>
        <w:spacing w:after="0" w:line="240" w:lineRule="auto"/>
        <w:ind w:left="851"/>
        <w:jc w:val="both"/>
        <w:rPr>
          <w:rFonts w:eastAsia="Times New Roman" w:cstheme="minorHAnsi"/>
          <w:color w:val="000000"/>
          <w:lang w:eastAsia="pl-PL"/>
        </w:rPr>
      </w:pPr>
      <w:r w:rsidRPr="00B22EFF">
        <w:rPr>
          <w:rFonts w:eastAsia="Times New Roman" w:cstheme="minorHAnsi"/>
          <w:color w:val="000000"/>
          <w:lang w:eastAsia="pl-PL"/>
        </w:rPr>
        <w:t>[●];</w:t>
      </w:r>
    </w:p>
    <w:p w14:paraId="4D05DD0A" w14:textId="72792082" w:rsidR="00B22EFF" w:rsidRDefault="00B22EFF">
      <w:pPr>
        <w:numPr>
          <w:ilvl w:val="0"/>
          <w:numId w:val="48"/>
        </w:numPr>
        <w:tabs>
          <w:tab w:val="clear" w:pos="360"/>
          <w:tab w:val="num" w:pos="567"/>
          <w:tab w:val="left" w:pos="851"/>
        </w:tabs>
        <w:autoSpaceDE w:val="0"/>
        <w:autoSpaceDN w:val="0"/>
        <w:adjustRightInd w:val="0"/>
        <w:spacing w:after="0" w:line="240" w:lineRule="auto"/>
        <w:ind w:left="851"/>
        <w:jc w:val="both"/>
        <w:rPr>
          <w:rFonts w:eastAsia="Times New Roman" w:cstheme="minorHAnsi"/>
          <w:color w:val="000000"/>
          <w:lang w:eastAsia="pl-PL"/>
        </w:rPr>
      </w:pPr>
      <w:r w:rsidRPr="00B22EFF">
        <w:rPr>
          <w:rFonts w:eastAsia="Times New Roman" w:cstheme="minorHAnsi"/>
          <w:color w:val="000000"/>
          <w:lang w:eastAsia="pl-PL"/>
        </w:rPr>
        <w:t>[●]</w:t>
      </w:r>
      <w:r w:rsidR="00191ACF">
        <w:rPr>
          <w:rFonts w:eastAsia="Times New Roman" w:cstheme="minorHAnsi"/>
          <w:color w:val="000000"/>
          <w:lang w:eastAsia="pl-PL"/>
        </w:rPr>
        <w:t>;</w:t>
      </w:r>
    </w:p>
    <w:p w14:paraId="2E3DE15F" w14:textId="0647EC87" w:rsidR="00191ACF" w:rsidRPr="00191ACF" w:rsidRDefault="00191ACF">
      <w:pPr>
        <w:numPr>
          <w:ilvl w:val="0"/>
          <w:numId w:val="48"/>
        </w:numPr>
        <w:tabs>
          <w:tab w:val="clear" w:pos="360"/>
          <w:tab w:val="num" w:pos="567"/>
          <w:tab w:val="left" w:pos="851"/>
        </w:tabs>
        <w:autoSpaceDE w:val="0"/>
        <w:autoSpaceDN w:val="0"/>
        <w:adjustRightInd w:val="0"/>
        <w:spacing w:after="0" w:line="240" w:lineRule="auto"/>
        <w:ind w:left="851"/>
        <w:jc w:val="both"/>
        <w:rPr>
          <w:rFonts w:eastAsia="Times New Roman" w:cstheme="minorHAnsi"/>
          <w:color w:val="000000"/>
          <w:lang w:eastAsia="pl-PL"/>
        </w:rPr>
      </w:pPr>
      <w:r w:rsidRPr="00B22EFF">
        <w:rPr>
          <w:rFonts w:eastAsia="Times New Roman" w:cstheme="minorHAnsi"/>
          <w:color w:val="000000"/>
          <w:lang w:eastAsia="pl-PL"/>
        </w:rPr>
        <w:t>[●].</w:t>
      </w:r>
    </w:p>
    <w:p w14:paraId="54441544" w14:textId="351188C9" w:rsidR="00ED562A" w:rsidRPr="00AA25FA" w:rsidRDefault="00ED562A">
      <w:pPr>
        <w:numPr>
          <w:ilvl w:val="0"/>
          <w:numId w:val="28"/>
        </w:numPr>
        <w:tabs>
          <w:tab w:val="num" w:pos="426"/>
        </w:tabs>
        <w:autoSpaceDE w:val="0"/>
        <w:autoSpaceDN w:val="0"/>
        <w:adjustRightInd w:val="0"/>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t xml:space="preserve">Zamawiający może w trakcie realizacji Przedmiotu </w:t>
      </w:r>
      <w:r w:rsidR="00DB153B">
        <w:rPr>
          <w:rFonts w:eastAsia="Times New Roman" w:cstheme="minorHAnsi"/>
          <w:color w:val="000000"/>
          <w:lang w:eastAsia="pl-PL"/>
        </w:rPr>
        <w:t>U</w:t>
      </w:r>
      <w:r w:rsidRPr="00AA25FA">
        <w:rPr>
          <w:rFonts w:eastAsia="Times New Roman" w:cstheme="minorHAnsi"/>
          <w:color w:val="000000"/>
          <w:lang w:eastAsia="pl-PL"/>
        </w:rPr>
        <w:t xml:space="preserve">mowy zgłosić zastrzeżenia, co do wyżej wymienionych osób. Zastrzeżenie wymaga uzasadnienia. W takiej sytuacji Wykonawca będzie zobowiązany do zmiany tej osoby w terminie 14 dni kalendarzowych.  </w:t>
      </w:r>
    </w:p>
    <w:p w14:paraId="52F0B3EF" w14:textId="77777777" w:rsidR="00ED562A" w:rsidRPr="00AA25FA" w:rsidRDefault="00ED562A">
      <w:pPr>
        <w:numPr>
          <w:ilvl w:val="0"/>
          <w:numId w:val="28"/>
        </w:numPr>
        <w:tabs>
          <w:tab w:val="num" w:pos="426"/>
        </w:tabs>
        <w:autoSpaceDE w:val="0"/>
        <w:autoSpaceDN w:val="0"/>
        <w:adjustRightInd w:val="0"/>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t xml:space="preserve">W razie zaistnienia szczególnych okoliczności, uniemożliwiających tym osobom wykonywanie ich obowiązków, Wykonawca musi dokonać zmiany personalnej. </w:t>
      </w:r>
    </w:p>
    <w:p w14:paraId="7733B6AE" w14:textId="41E1BCFA" w:rsidR="00ED562A" w:rsidRPr="00AA25FA" w:rsidRDefault="00ED562A">
      <w:pPr>
        <w:numPr>
          <w:ilvl w:val="0"/>
          <w:numId w:val="28"/>
        </w:numPr>
        <w:tabs>
          <w:tab w:val="num" w:pos="426"/>
        </w:tabs>
        <w:autoSpaceDE w:val="0"/>
        <w:autoSpaceDN w:val="0"/>
        <w:adjustRightInd w:val="0"/>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lastRenderedPageBreak/>
        <w:t xml:space="preserve">Zmiana osób wymienionych w ust. 1 w trybie określonym w ust. </w:t>
      </w:r>
      <w:r w:rsidR="0094496F">
        <w:rPr>
          <w:rFonts w:eastAsia="Times New Roman" w:cstheme="minorHAnsi"/>
          <w:color w:val="000000"/>
          <w:lang w:eastAsia="pl-PL"/>
        </w:rPr>
        <w:t>2</w:t>
      </w:r>
      <w:r w:rsidRPr="00AA25FA">
        <w:rPr>
          <w:rFonts w:eastAsia="Times New Roman" w:cstheme="minorHAnsi"/>
          <w:color w:val="000000"/>
          <w:lang w:eastAsia="pl-PL"/>
        </w:rPr>
        <w:t xml:space="preserve"> lub </w:t>
      </w:r>
      <w:r w:rsidR="0094496F">
        <w:rPr>
          <w:rFonts w:eastAsia="Times New Roman" w:cstheme="minorHAnsi"/>
          <w:color w:val="000000"/>
          <w:lang w:eastAsia="pl-PL"/>
        </w:rPr>
        <w:t>3</w:t>
      </w:r>
      <w:r w:rsidRPr="00AA25FA">
        <w:rPr>
          <w:rFonts w:eastAsia="Times New Roman" w:cstheme="minorHAnsi"/>
          <w:color w:val="000000"/>
          <w:lang w:eastAsia="pl-PL"/>
        </w:rPr>
        <w:t xml:space="preserve"> powyżej, nie stanowi zmiany </w:t>
      </w:r>
      <w:r w:rsidR="00DB153B">
        <w:rPr>
          <w:rFonts w:eastAsia="Times New Roman" w:cstheme="minorHAnsi"/>
          <w:color w:val="000000"/>
          <w:lang w:eastAsia="pl-PL"/>
        </w:rPr>
        <w:t>U</w:t>
      </w:r>
      <w:r w:rsidRPr="00AA25FA">
        <w:rPr>
          <w:rFonts w:eastAsia="Times New Roman" w:cstheme="minorHAnsi"/>
          <w:color w:val="000000"/>
          <w:lang w:eastAsia="pl-PL"/>
        </w:rPr>
        <w:t xml:space="preserve">mowy. Zmiana taka wymaga jednak zgody Zamawiającego w formie pisemnej, pod rygorem nieważności i pod warunkiem, że wskazane osoby legitymują się co najmniej takimi samymi kwalifikacjami. </w:t>
      </w:r>
    </w:p>
    <w:p w14:paraId="15F42FC5" w14:textId="77777777" w:rsidR="00ED562A" w:rsidRPr="00AA25FA" w:rsidRDefault="00ED562A">
      <w:pPr>
        <w:numPr>
          <w:ilvl w:val="0"/>
          <w:numId w:val="28"/>
        </w:numPr>
        <w:tabs>
          <w:tab w:val="num" w:pos="426"/>
        </w:tabs>
        <w:autoSpaceDE w:val="0"/>
        <w:autoSpaceDN w:val="0"/>
        <w:adjustRightInd w:val="0"/>
        <w:spacing w:after="0" w:line="240" w:lineRule="auto"/>
        <w:ind w:left="425" w:hanging="425"/>
        <w:jc w:val="both"/>
        <w:rPr>
          <w:rFonts w:eastAsia="Times New Roman" w:cstheme="minorHAnsi"/>
          <w:color w:val="000000"/>
          <w:lang w:eastAsia="pl-PL"/>
        </w:rPr>
      </w:pPr>
      <w:r w:rsidRPr="00AA25FA">
        <w:rPr>
          <w:rFonts w:eastAsia="Times New Roman" w:cstheme="minorHAnsi"/>
          <w:color w:val="000000"/>
          <w:lang w:eastAsia="pl-PL"/>
        </w:rPr>
        <w:t xml:space="preserve">Nadzór nad robotami objętymi </w:t>
      </w:r>
      <w:r w:rsidR="00DB153B">
        <w:rPr>
          <w:rFonts w:eastAsia="Times New Roman" w:cstheme="minorHAnsi"/>
          <w:color w:val="000000"/>
          <w:lang w:eastAsia="pl-PL"/>
        </w:rPr>
        <w:t>U</w:t>
      </w:r>
      <w:r w:rsidRPr="00AA25FA">
        <w:rPr>
          <w:rFonts w:eastAsia="Times New Roman" w:cstheme="minorHAnsi"/>
          <w:color w:val="000000"/>
          <w:lang w:eastAsia="pl-PL"/>
        </w:rPr>
        <w:t xml:space="preserve">mową w imieniu Zamawiającego będą pełnili </w:t>
      </w:r>
      <w:r w:rsidR="00FB19B4" w:rsidRPr="00AA25FA">
        <w:rPr>
          <w:rFonts w:eastAsia="Times New Roman" w:cstheme="minorHAnsi"/>
          <w:color w:val="000000"/>
          <w:lang w:eastAsia="pl-PL"/>
        </w:rPr>
        <w:t>I</w:t>
      </w:r>
      <w:r w:rsidRPr="00AA25FA">
        <w:rPr>
          <w:rFonts w:eastAsia="Times New Roman" w:cstheme="minorHAnsi"/>
          <w:color w:val="000000"/>
          <w:lang w:eastAsia="pl-PL"/>
        </w:rPr>
        <w:t>nspektorzy nadzoru w osobach:</w:t>
      </w:r>
    </w:p>
    <w:p w14:paraId="740BCE56" w14:textId="77777777" w:rsidR="00B22EFF" w:rsidRDefault="00B22EFF">
      <w:pPr>
        <w:pStyle w:val="Akapitzlist"/>
        <w:numPr>
          <w:ilvl w:val="0"/>
          <w:numId w:val="49"/>
        </w:numPr>
        <w:tabs>
          <w:tab w:val="left" w:pos="851"/>
        </w:tabs>
        <w:autoSpaceDE w:val="0"/>
        <w:autoSpaceDN w:val="0"/>
        <w:adjustRightInd w:val="0"/>
        <w:spacing w:after="0" w:line="240" w:lineRule="auto"/>
        <w:ind w:left="993"/>
        <w:jc w:val="both"/>
        <w:rPr>
          <w:rFonts w:cstheme="minorHAnsi"/>
          <w:color w:val="000000"/>
        </w:rPr>
      </w:pPr>
      <w:r w:rsidRPr="00B22EFF">
        <w:rPr>
          <w:rFonts w:cstheme="minorHAnsi"/>
          <w:color w:val="000000"/>
        </w:rPr>
        <w:t>[●];</w:t>
      </w:r>
    </w:p>
    <w:p w14:paraId="64AC6E38" w14:textId="77777777" w:rsidR="00B22EFF" w:rsidRDefault="00B22EFF">
      <w:pPr>
        <w:pStyle w:val="Akapitzlist"/>
        <w:numPr>
          <w:ilvl w:val="0"/>
          <w:numId w:val="49"/>
        </w:numPr>
        <w:tabs>
          <w:tab w:val="left" w:pos="851"/>
        </w:tabs>
        <w:autoSpaceDE w:val="0"/>
        <w:autoSpaceDN w:val="0"/>
        <w:adjustRightInd w:val="0"/>
        <w:spacing w:after="0" w:line="240" w:lineRule="auto"/>
        <w:ind w:left="993"/>
        <w:jc w:val="both"/>
        <w:rPr>
          <w:rFonts w:cstheme="minorHAnsi"/>
          <w:color w:val="000000"/>
        </w:rPr>
      </w:pPr>
      <w:r w:rsidRPr="00B22EFF">
        <w:rPr>
          <w:rFonts w:cstheme="minorHAnsi"/>
          <w:color w:val="000000"/>
        </w:rPr>
        <w:t>[●];</w:t>
      </w:r>
    </w:p>
    <w:p w14:paraId="4B29C32D" w14:textId="1A7DBC45" w:rsidR="00B22EFF" w:rsidRPr="00B22EFF" w:rsidRDefault="00B22EFF">
      <w:pPr>
        <w:pStyle w:val="Akapitzlist"/>
        <w:numPr>
          <w:ilvl w:val="0"/>
          <w:numId w:val="49"/>
        </w:numPr>
        <w:tabs>
          <w:tab w:val="left" w:pos="851"/>
        </w:tabs>
        <w:autoSpaceDE w:val="0"/>
        <w:autoSpaceDN w:val="0"/>
        <w:adjustRightInd w:val="0"/>
        <w:spacing w:after="0" w:line="240" w:lineRule="auto"/>
        <w:ind w:left="993"/>
        <w:jc w:val="both"/>
        <w:rPr>
          <w:rFonts w:cstheme="minorHAnsi"/>
          <w:color w:val="000000"/>
        </w:rPr>
      </w:pPr>
      <w:r w:rsidRPr="00B22EFF">
        <w:rPr>
          <w:rFonts w:cstheme="minorHAnsi"/>
          <w:color w:val="000000"/>
        </w:rPr>
        <w:t>[●].</w:t>
      </w:r>
    </w:p>
    <w:p w14:paraId="1C6B72DF" w14:textId="77777777" w:rsidR="0009646A" w:rsidRPr="007C34A8" w:rsidRDefault="00ED562A">
      <w:pPr>
        <w:numPr>
          <w:ilvl w:val="0"/>
          <w:numId w:val="59"/>
        </w:numPr>
        <w:autoSpaceDE w:val="0"/>
        <w:autoSpaceDN w:val="0"/>
        <w:adjustRightInd w:val="0"/>
        <w:spacing w:after="0" w:line="240" w:lineRule="auto"/>
        <w:ind w:left="426" w:hanging="426"/>
        <w:jc w:val="both"/>
        <w:rPr>
          <w:rFonts w:cstheme="minorHAnsi"/>
          <w:color w:val="000000"/>
        </w:rPr>
      </w:pPr>
      <w:r w:rsidRPr="007C34A8">
        <w:rPr>
          <w:rFonts w:cstheme="minorHAnsi"/>
          <w:color w:val="000000"/>
        </w:rPr>
        <w:t>Zakres uprawnień inspektorów nadzoru wynika z zapisów art. 25 i 26 ustawy Prawo budowlane</w:t>
      </w:r>
      <w:r w:rsidR="0009646A" w:rsidRPr="007C34A8">
        <w:rPr>
          <w:rFonts w:cstheme="minorHAnsi"/>
          <w:color w:val="000000"/>
        </w:rPr>
        <w:t>.</w:t>
      </w:r>
    </w:p>
    <w:p w14:paraId="72B05600" w14:textId="52944016" w:rsidR="00B22EFF" w:rsidRPr="0009646A" w:rsidRDefault="00ED562A">
      <w:pPr>
        <w:numPr>
          <w:ilvl w:val="0"/>
          <w:numId w:val="59"/>
        </w:numPr>
        <w:autoSpaceDE w:val="0"/>
        <w:autoSpaceDN w:val="0"/>
        <w:adjustRightInd w:val="0"/>
        <w:spacing w:after="0" w:line="240" w:lineRule="auto"/>
        <w:ind w:left="425" w:hanging="425"/>
        <w:jc w:val="both"/>
        <w:rPr>
          <w:rFonts w:eastAsia="Times New Roman" w:cstheme="minorHAnsi"/>
          <w:color w:val="000000"/>
          <w:lang w:eastAsia="pl-PL"/>
        </w:rPr>
      </w:pPr>
      <w:r w:rsidRPr="0009646A">
        <w:rPr>
          <w:rFonts w:cstheme="minorHAnsi"/>
          <w:color w:val="000000"/>
        </w:rPr>
        <w:t xml:space="preserve">Ze strony Zamawiającego </w:t>
      </w:r>
      <w:r w:rsidR="00862D91" w:rsidRPr="0009646A">
        <w:rPr>
          <w:rFonts w:cstheme="minorHAnsi"/>
          <w:color w:val="000000"/>
        </w:rPr>
        <w:t xml:space="preserve">(Przedstawiciel Zamawiającego) </w:t>
      </w:r>
      <w:r w:rsidRPr="0009646A">
        <w:rPr>
          <w:rFonts w:cstheme="minorHAnsi"/>
          <w:color w:val="000000"/>
        </w:rPr>
        <w:t xml:space="preserve">w zakresie realizacji Przedmiotu </w:t>
      </w:r>
      <w:r w:rsidR="00B6633D" w:rsidRPr="0009646A">
        <w:rPr>
          <w:rFonts w:cstheme="minorHAnsi"/>
          <w:color w:val="000000"/>
        </w:rPr>
        <w:t>U</w:t>
      </w:r>
      <w:r w:rsidRPr="0009646A">
        <w:rPr>
          <w:rFonts w:cstheme="minorHAnsi"/>
          <w:color w:val="000000"/>
        </w:rPr>
        <w:t>mowy wyznacza się do kontaktu</w:t>
      </w:r>
      <w:r w:rsidR="00B22EFF" w:rsidRPr="0009646A">
        <w:rPr>
          <w:rFonts w:cstheme="minorHAnsi"/>
          <w:color w:val="000000"/>
        </w:rPr>
        <w:t xml:space="preserve"> [●], </w:t>
      </w:r>
      <w:r w:rsidR="00215DF8" w:rsidRPr="0009646A">
        <w:rPr>
          <w:color w:val="000000"/>
          <w:sz w:val="23"/>
          <w:szCs w:val="23"/>
        </w:rPr>
        <w:t xml:space="preserve">tel. </w:t>
      </w:r>
      <w:r w:rsidR="00B22EFF" w:rsidRPr="0009646A">
        <w:rPr>
          <w:rFonts w:eastAsia="Times New Roman" w:cstheme="minorHAnsi"/>
          <w:color w:val="000000"/>
          <w:lang w:eastAsia="pl-PL"/>
        </w:rPr>
        <w:t xml:space="preserve">[●], </w:t>
      </w:r>
      <w:r w:rsidR="00215DF8" w:rsidRPr="0009646A">
        <w:rPr>
          <w:color w:val="000000"/>
          <w:sz w:val="23"/>
          <w:szCs w:val="23"/>
        </w:rPr>
        <w:t xml:space="preserve">e-mail: </w:t>
      </w:r>
      <w:r w:rsidR="00B22EFF" w:rsidRPr="0009646A">
        <w:rPr>
          <w:rFonts w:eastAsia="Times New Roman" w:cstheme="minorHAnsi"/>
          <w:color w:val="000000"/>
          <w:lang w:eastAsia="pl-PL"/>
        </w:rPr>
        <w:t>[●].</w:t>
      </w:r>
    </w:p>
    <w:p w14:paraId="5B585E76" w14:textId="08BC1953" w:rsidR="009205B8" w:rsidRPr="009205B8" w:rsidRDefault="00ED562A">
      <w:pPr>
        <w:numPr>
          <w:ilvl w:val="0"/>
          <w:numId w:val="59"/>
        </w:numPr>
        <w:autoSpaceDE w:val="0"/>
        <w:autoSpaceDN w:val="0"/>
        <w:adjustRightInd w:val="0"/>
        <w:spacing w:after="0" w:line="240" w:lineRule="auto"/>
        <w:ind w:left="425" w:hanging="425"/>
        <w:jc w:val="both"/>
        <w:rPr>
          <w:rFonts w:eastAsia="Times New Roman" w:cstheme="minorHAnsi"/>
          <w:lang w:eastAsia="pl-PL"/>
        </w:rPr>
      </w:pPr>
      <w:r w:rsidRPr="002D5263">
        <w:rPr>
          <w:rFonts w:eastAsia="Times New Roman" w:cstheme="minorHAnsi"/>
          <w:lang w:eastAsia="pl-PL"/>
        </w:rPr>
        <w:t>Ze strony Wykonawcy</w:t>
      </w:r>
      <w:r w:rsidR="009205B8">
        <w:rPr>
          <w:rFonts w:eastAsia="Times New Roman" w:cstheme="minorHAnsi"/>
          <w:lang w:eastAsia="pl-PL"/>
        </w:rPr>
        <w:t xml:space="preserve"> (Przedstawiciel Wykonawcy)</w:t>
      </w:r>
      <w:r w:rsidRPr="002D5263">
        <w:rPr>
          <w:rFonts w:eastAsia="Times New Roman" w:cstheme="minorHAnsi"/>
          <w:lang w:eastAsia="pl-PL"/>
        </w:rPr>
        <w:t xml:space="preserve"> w zakresie realizacji Przedmiotu </w:t>
      </w:r>
      <w:r w:rsidR="00DB153B" w:rsidRPr="002D5263">
        <w:rPr>
          <w:rFonts w:eastAsia="Times New Roman" w:cstheme="minorHAnsi"/>
          <w:lang w:eastAsia="pl-PL"/>
        </w:rPr>
        <w:t>U</w:t>
      </w:r>
      <w:r w:rsidRPr="002D5263">
        <w:rPr>
          <w:rFonts w:eastAsia="Times New Roman" w:cstheme="minorHAnsi"/>
          <w:lang w:eastAsia="pl-PL"/>
        </w:rPr>
        <w:t>mowy wyznacza się do kontaktu</w:t>
      </w:r>
      <w:r w:rsidR="00B22EFF">
        <w:rPr>
          <w:rFonts w:eastAsia="Times New Roman" w:cstheme="minorHAnsi"/>
          <w:lang w:eastAsia="pl-PL"/>
        </w:rPr>
        <w:t xml:space="preserve"> </w:t>
      </w:r>
      <w:r w:rsidR="00B22EFF" w:rsidRPr="00B22EFF">
        <w:rPr>
          <w:rFonts w:cstheme="minorHAnsi"/>
          <w:color w:val="000000"/>
        </w:rPr>
        <w:t>[●]</w:t>
      </w:r>
      <w:r w:rsidR="00B22EFF">
        <w:rPr>
          <w:rFonts w:cstheme="minorHAnsi"/>
          <w:color w:val="000000"/>
        </w:rPr>
        <w:t xml:space="preserve">, </w:t>
      </w:r>
      <w:r w:rsidR="00B22EFF" w:rsidRPr="00B22EFF">
        <w:rPr>
          <w:color w:val="000000"/>
          <w:sz w:val="23"/>
          <w:szCs w:val="23"/>
        </w:rPr>
        <w:t xml:space="preserve">tel. </w:t>
      </w:r>
      <w:r w:rsidR="00B22EFF" w:rsidRPr="00B22EFF">
        <w:rPr>
          <w:rFonts w:eastAsia="Times New Roman" w:cstheme="minorHAnsi"/>
          <w:color w:val="000000"/>
          <w:lang w:eastAsia="pl-PL"/>
        </w:rPr>
        <w:t>[●]</w:t>
      </w:r>
      <w:r w:rsidR="00B22EFF">
        <w:rPr>
          <w:rFonts w:eastAsia="Times New Roman" w:cstheme="minorHAnsi"/>
          <w:color w:val="000000"/>
          <w:lang w:eastAsia="pl-PL"/>
        </w:rPr>
        <w:t xml:space="preserve">, </w:t>
      </w:r>
      <w:r w:rsidR="00B22EFF" w:rsidRPr="00B22EFF">
        <w:rPr>
          <w:color w:val="000000"/>
          <w:sz w:val="23"/>
          <w:szCs w:val="23"/>
        </w:rPr>
        <w:t xml:space="preserve">e-mail: </w:t>
      </w:r>
      <w:r w:rsidR="00B22EFF" w:rsidRPr="00B22EFF">
        <w:rPr>
          <w:rFonts w:eastAsia="Times New Roman" w:cstheme="minorHAnsi"/>
          <w:color w:val="000000"/>
          <w:lang w:eastAsia="pl-PL"/>
        </w:rPr>
        <w:t>[●].</w:t>
      </w:r>
      <w:r w:rsidR="009205B8" w:rsidRPr="007C34A8">
        <w:rPr>
          <w:rFonts w:eastAsia="Times New Roman" w:cstheme="minorHAnsi"/>
          <w:color w:val="000000"/>
          <w:lang w:eastAsia="pl-PL"/>
        </w:rPr>
        <w:t xml:space="preserve">, </w:t>
      </w:r>
      <w:r w:rsidR="00322316">
        <w:rPr>
          <w:rFonts w:eastAsia="Times New Roman" w:cstheme="minorHAnsi"/>
          <w:color w:val="000000"/>
          <w:lang w:eastAsia="pl-PL"/>
        </w:rPr>
        <w:t xml:space="preserve"> </w:t>
      </w:r>
    </w:p>
    <w:p w14:paraId="68C6CE52" w14:textId="7B8C6F22" w:rsidR="002D5263" w:rsidRPr="002D5263" w:rsidRDefault="009205B8" w:rsidP="009205B8">
      <w:pPr>
        <w:autoSpaceDE w:val="0"/>
        <w:autoSpaceDN w:val="0"/>
        <w:adjustRightInd w:val="0"/>
        <w:spacing w:after="0" w:line="240" w:lineRule="auto"/>
        <w:ind w:left="425"/>
        <w:jc w:val="both"/>
        <w:rPr>
          <w:rFonts w:eastAsia="Times New Roman" w:cstheme="minorHAnsi"/>
          <w:lang w:eastAsia="pl-PL"/>
        </w:rPr>
      </w:pPr>
      <w:r w:rsidRPr="007C34A8">
        <w:rPr>
          <w:rFonts w:eastAsia="Times New Roman" w:cstheme="minorHAnsi"/>
          <w:color w:val="000000"/>
          <w:lang w:eastAsia="pl-PL"/>
        </w:rPr>
        <w:t>z którym możliwy będzie bieżący kontakt telefoniczny oraz za pomocą środków komunikacji elektronicznej, będąc</w:t>
      </w:r>
      <w:r w:rsidR="000E30FB">
        <w:rPr>
          <w:rFonts w:eastAsia="Times New Roman" w:cstheme="minorHAnsi"/>
          <w:color w:val="000000"/>
          <w:lang w:eastAsia="pl-PL"/>
        </w:rPr>
        <w:t>y</w:t>
      </w:r>
      <w:r w:rsidRPr="007C34A8">
        <w:rPr>
          <w:rFonts w:eastAsia="Times New Roman" w:cstheme="minorHAnsi"/>
          <w:color w:val="000000"/>
          <w:lang w:eastAsia="pl-PL"/>
        </w:rPr>
        <w:t xml:space="preserve"> do dyspozycji Zamawiającego w sytuacjach np. konieczności pilnego spotkania, wizji w terenie itp., w nieprzekraczającym czasie dojazdu do 72 godzin od momentu powiadomienia.</w:t>
      </w:r>
      <w:r w:rsidR="00147927">
        <w:rPr>
          <w:rFonts w:eastAsia="Times New Roman" w:cstheme="minorHAnsi"/>
          <w:color w:val="000000"/>
          <w:lang w:eastAsia="pl-PL"/>
        </w:rPr>
        <w:t xml:space="preserve"> </w:t>
      </w:r>
    </w:p>
    <w:p w14:paraId="7D3D3575" w14:textId="4D218F3E" w:rsidR="00ED562A" w:rsidRPr="00A026FB" w:rsidRDefault="00ED562A">
      <w:pPr>
        <w:numPr>
          <w:ilvl w:val="0"/>
          <w:numId w:val="59"/>
        </w:numPr>
        <w:autoSpaceDE w:val="0"/>
        <w:autoSpaceDN w:val="0"/>
        <w:adjustRightInd w:val="0"/>
        <w:spacing w:after="0" w:line="240" w:lineRule="auto"/>
        <w:ind w:left="425" w:hanging="425"/>
        <w:jc w:val="both"/>
        <w:rPr>
          <w:rFonts w:eastAsia="Times New Roman" w:cstheme="minorHAnsi"/>
          <w:b/>
          <w:bCs/>
          <w:color w:val="000000"/>
          <w:lang w:eastAsia="pl-PL"/>
        </w:rPr>
      </w:pPr>
      <w:r w:rsidRPr="00A026FB">
        <w:rPr>
          <w:rFonts w:eastAsia="Times New Roman" w:cstheme="minorHAnsi"/>
          <w:color w:val="000000"/>
          <w:lang w:eastAsia="pl-PL"/>
        </w:rPr>
        <w:t>Przedstawiciel Zamawiającego jest umocowany do reprezentowania Zamawiającego w toku realizacji Zadania inwestycyjnego, w szczególności do:</w:t>
      </w:r>
    </w:p>
    <w:p w14:paraId="3038B8C6" w14:textId="77DC249E" w:rsidR="00ED562A" w:rsidRPr="0093550C" w:rsidRDefault="00AF4C15" w:rsidP="00993694">
      <w:pPr>
        <w:numPr>
          <w:ilvl w:val="3"/>
          <w:numId w:val="17"/>
        </w:numPr>
        <w:autoSpaceDE w:val="0"/>
        <w:autoSpaceDN w:val="0"/>
        <w:adjustRightInd w:val="0"/>
        <w:spacing w:after="0" w:line="240" w:lineRule="auto"/>
        <w:ind w:left="993" w:hanging="426"/>
        <w:jc w:val="both"/>
        <w:rPr>
          <w:rFonts w:eastAsia="Times New Roman" w:cstheme="minorHAnsi"/>
          <w:color w:val="000000"/>
          <w:lang w:eastAsia="pl-PL"/>
        </w:rPr>
      </w:pPr>
      <w:r w:rsidRPr="0093550C">
        <w:rPr>
          <w:rFonts w:eastAsia="Times New Roman" w:cstheme="minorHAnsi"/>
          <w:color w:val="000000"/>
          <w:lang w:eastAsia="pl-PL"/>
        </w:rPr>
        <w:t xml:space="preserve">uczestnictwa </w:t>
      </w:r>
      <w:r w:rsidR="0093550C" w:rsidRPr="0093550C">
        <w:rPr>
          <w:rFonts w:eastAsia="Times New Roman" w:cstheme="minorHAnsi"/>
          <w:color w:val="000000"/>
          <w:lang w:eastAsia="pl-PL"/>
        </w:rPr>
        <w:t xml:space="preserve">wraz z Inspektorem Nadzoru </w:t>
      </w:r>
      <w:r w:rsidRPr="0093550C">
        <w:rPr>
          <w:rFonts w:eastAsia="Times New Roman" w:cstheme="minorHAnsi"/>
          <w:color w:val="000000"/>
          <w:lang w:eastAsia="pl-PL"/>
        </w:rPr>
        <w:t xml:space="preserve">w </w:t>
      </w:r>
      <w:r w:rsidR="00ED562A" w:rsidRPr="0093550C">
        <w:rPr>
          <w:rFonts w:eastAsia="Times New Roman" w:cstheme="minorHAnsi"/>
          <w:color w:val="000000"/>
          <w:lang w:eastAsia="pl-PL"/>
        </w:rPr>
        <w:t>podpisywani</w:t>
      </w:r>
      <w:r w:rsidRPr="0093550C">
        <w:rPr>
          <w:rFonts w:eastAsia="Times New Roman" w:cstheme="minorHAnsi"/>
          <w:color w:val="000000"/>
          <w:lang w:eastAsia="pl-PL"/>
        </w:rPr>
        <w:t>u</w:t>
      </w:r>
      <w:r w:rsidR="00ED562A" w:rsidRPr="0093550C">
        <w:rPr>
          <w:rFonts w:eastAsia="Times New Roman" w:cstheme="minorHAnsi"/>
          <w:color w:val="000000"/>
          <w:lang w:eastAsia="pl-PL"/>
        </w:rPr>
        <w:t xml:space="preserve"> protokołów odbioru,</w:t>
      </w:r>
    </w:p>
    <w:p w14:paraId="0B1553BB" w14:textId="7C8DF22D" w:rsidR="00ED562A" w:rsidRPr="0093550C" w:rsidRDefault="00AF4C15" w:rsidP="00993694">
      <w:pPr>
        <w:numPr>
          <w:ilvl w:val="3"/>
          <w:numId w:val="17"/>
        </w:numPr>
        <w:autoSpaceDE w:val="0"/>
        <w:autoSpaceDN w:val="0"/>
        <w:adjustRightInd w:val="0"/>
        <w:spacing w:after="0" w:line="240" w:lineRule="auto"/>
        <w:ind w:left="993" w:hanging="426"/>
        <w:jc w:val="both"/>
        <w:rPr>
          <w:rFonts w:eastAsia="Times New Roman" w:cstheme="minorHAnsi"/>
          <w:color w:val="000000"/>
          <w:lang w:eastAsia="pl-PL"/>
        </w:rPr>
      </w:pPr>
      <w:r w:rsidRPr="0093550C">
        <w:rPr>
          <w:rFonts w:eastAsia="Times New Roman" w:cstheme="minorHAnsi"/>
          <w:color w:val="000000"/>
          <w:lang w:eastAsia="pl-PL"/>
        </w:rPr>
        <w:t>uczestnictwa</w:t>
      </w:r>
      <w:r w:rsidR="0093550C" w:rsidRPr="0093550C">
        <w:rPr>
          <w:rFonts w:eastAsia="Times New Roman" w:cstheme="minorHAnsi"/>
          <w:color w:val="000000"/>
          <w:lang w:eastAsia="pl-PL"/>
        </w:rPr>
        <w:t xml:space="preserve"> wraz z Inspektorem Nadzoru</w:t>
      </w:r>
      <w:r w:rsidRPr="0093550C">
        <w:rPr>
          <w:rFonts w:eastAsia="Times New Roman" w:cstheme="minorHAnsi"/>
          <w:color w:val="000000"/>
          <w:lang w:eastAsia="pl-PL"/>
        </w:rPr>
        <w:t xml:space="preserve"> w </w:t>
      </w:r>
      <w:r w:rsidR="00ED562A" w:rsidRPr="0093550C">
        <w:rPr>
          <w:rFonts w:eastAsia="Times New Roman" w:cstheme="minorHAnsi"/>
          <w:color w:val="000000"/>
          <w:lang w:eastAsia="pl-PL"/>
        </w:rPr>
        <w:t>odmowie odbiorów,</w:t>
      </w:r>
    </w:p>
    <w:p w14:paraId="4C39F191" w14:textId="05383573" w:rsidR="00ED562A" w:rsidRPr="0093550C" w:rsidRDefault="00AF4C15" w:rsidP="00993694">
      <w:pPr>
        <w:numPr>
          <w:ilvl w:val="3"/>
          <w:numId w:val="17"/>
        </w:numPr>
        <w:autoSpaceDE w:val="0"/>
        <w:autoSpaceDN w:val="0"/>
        <w:adjustRightInd w:val="0"/>
        <w:spacing w:after="0" w:line="240" w:lineRule="auto"/>
        <w:ind w:left="993" w:hanging="426"/>
        <w:jc w:val="both"/>
        <w:rPr>
          <w:rFonts w:eastAsia="Times New Roman" w:cstheme="minorHAnsi"/>
          <w:lang w:eastAsia="pl-PL"/>
        </w:rPr>
      </w:pPr>
      <w:r w:rsidRPr="0093550C">
        <w:rPr>
          <w:rFonts w:eastAsia="Times New Roman" w:cstheme="minorHAnsi"/>
          <w:lang w:eastAsia="pl-PL"/>
        </w:rPr>
        <w:t xml:space="preserve">uczestnictwa </w:t>
      </w:r>
      <w:r w:rsidR="0093550C" w:rsidRPr="0093550C">
        <w:rPr>
          <w:rFonts w:eastAsia="Times New Roman" w:cstheme="minorHAnsi"/>
          <w:lang w:eastAsia="pl-PL"/>
        </w:rPr>
        <w:t xml:space="preserve">wraz z Inspektorem Nadzoru </w:t>
      </w:r>
      <w:r w:rsidRPr="0093550C">
        <w:rPr>
          <w:rFonts w:eastAsia="Times New Roman" w:cstheme="minorHAnsi"/>
          <w:lang w:eastAsia="pl-PL"/>
        </w:rPr>
        <w:t xml:space="preserve">w </w:t>
      </w:r>
      <w:r w:rsidR="00ED562A" w:rsidRPr="0093550C">
        <w:rPr>
          <w:rFonts w:eastAsia="Times New Roman" w:cstheme="minorHAnsi"/>
          <w:lang w:eastAsia="pl-PL"/>
        </w:rPr>
        <w:t>spotkaniach</w:t>
      </w:r>
      <w:r w:rsidRPr="0093550C">
        <w:rPr>
          <w:rFonts w:eastAsia="Times New Roman" w:cstheme="minorHAnsi"/>
          <w:lang w:eastAsia="pl-PL"/>
        </w:rPr>
        <w:t xml:space="preserve">, </w:t>
      </w:r>
      <w:r w:rsidR="00121246" w:rsidRPr="0093550C">
        <w:rPr>
          <w:rFonts w:eastAsia="Times New Roman" w:cstheme="minorHAnsi"/>
          <w:lang w:eastAsia="pl-PL"/>
        </w:rPr>
        <w:t xml:space="preserve">radach </w:t>
      </w:r>
      <w:r w:rsidR="006C3E39">
        <w:rPr>
          <w:rFonts w:eastAsia="Times New Roman" w:cstheme="minorHAnsi"/>
          <w:lang w:eastAsia="pl-PL"/>
        </w:rPr>
        <w:t>budowy</w:t>
      </w:r>
      <w:r w:rsidR="00121246" w:rsidRPr="0093550C">
        <w:rPr>
          <w:rFonts w:eastAsia="Times New Roman" w:cstheme="minorHAnsi"/>
          <w:lang w:eastAsia="pl-PL"/>
        </w:rPr>
        <w:t xml:space="preserve">, wizjach terenowych, </w:t>
      </w:r>
    </w:p>
    <w:p w14:paraId="65F53033" w14:textId="6FA8D278" w:rsidR="00ED562A" w:rsidRPr="0093550C" w:rsidRDefault="00ED562A" w:rsidP="00993694">
      <w:pPr>
        <w:numPr>
          <w:ilvl w:val="3"/>
          <w:numId w:val="17"/>
        </w:numPr>
        <w:autoSpaceDE w:val="0"/>
        <w:autoSpaceDN w:val="0"/>
        <w:adjustRightInd w:val="0"/>
        <w:spacing w:after="0" w:line="240" w:lineRule="auto"/>
        <w:ind w:left="993" w:hanging="426"/>
        <w:jc w:val="both"/>
        <w:rPr>
          <w:rFonts w:eastAsia="Times New Roman" w:cstheme="minorHAnsi"/>
          <w:lang w:eastAsia="pl-PL"/>
        </w:rPr>
      </w:pPr>
      <w:r w:rsidRPr="0093550C">
        <w:rPr>
          <w:rFonts w:eastAsia="Times New Roman" w:cstheme="minorHAnsi"/>
          <w:lang w:eastAsia="pl-PL"/>
        </w:rPr>
        <w:t>odbioru korespondencji adresowanej do Zamawiającego</w:t>
      </w:r>
      <w:r w:rsidR="003E5F89" w:rsidRPr="0093550C">
        <w:rPr>
          <w:rFonts w:eastAsia="Times New Roman" w:cstheme="minorHAnsi"/>
          <w:lang w:eastAsia="pl-PL"/>
        </w:rPr>
        <w:t xml:space="preserve"> (nie dotyczy faktur VAT). </w:t>
      </w:r>
    </w:p>
    <w:p w14:paraId="511A6E9C" w14:textId="5689DA8B" w:rsidR="003E5F89" w:rsidRPr="003E5F89" w:rsidRDefault="003E5F89" w:rsidP="003E5F89">
      <w:pPr>
        <w:autoSpaceDE w:val="0"/>
        <w:autoSpaceDN w:val="0"/>
        <w:adjustRightInd w:val="0"/>
        <w:spacing w:after="0" w:line="240" w:lineRule="auto"/>
        <w:ind w:left="567"/>
        <w:jc w:val="both"/>
        <w:rPr>
          <w:rFonts w:eastAsia="Times New Roman" w:cstheme="minorHAnsi"/>
          <w:lang w:eastAsia="pl-PL"/>
        </w:rPr>
      </w:pPr>
      <w:r w:rsidRPr="0093550C">
        <w:rPr>
          <w:rFonts w:eastAsia="Times New Roman" w:cstheme="minorHAnsi"/>
          <w:lang w:eastAsia="pl-PL"/>
        </w:rPr>
        <w:t>Przedstawiciel Zamawiającego</w:t>
      </w:r>
      <w:r w:rsidR="0093550C">
        <w:rPr>
          <w:rFonts w:eastAsia="Times New Roman" w:cstheme="minorHAnsi"/>
          <w:lang w:eastAsia="pl-PL"/>
        </w:rPr>
        <w:t xml:space="preserve"> oraz Inspektor Nadzoru</w:t>
      </w:r>
      <w:r w:rsidRPr="0093550C">
        <w:rPr>
          <w:rFonts w:eastAsia="Times New Roman" w:cstheme="minorHAnsi"/>
          <w:lang w:eastAsia="pl-PL"/>
        </w:rPr>
        <w:t xml:space="preserve"> nie jest upoważniony do zaciągania jakichkolwiek zobowiązań w imieniu Zamawiającego</w:t>
      </w:r>
      <w:r w:rsidR="00121246" w:rsidRPr="0093550C">
        <w:rPr>
          <w:rFonts w:eastAsia="Times New Roman" w:cstheme="minorHAnsi"/>
          <w:lang w:eastAsia="pl-PL"/>
        </w:rPr>
        <w:t>, w tym finansowych.</w:t>
      </w:r>
      <w:r w:rsidR="00121246">
        <w:rPr>
          <w:rFonts w:eastAsia="Times New Roman" w:cstheme="minorHAnsi"/>
          <w:lang w:eastAsia="pl-PL"/>
        </w:rPr>
        <w:t xml:space="preserve"> </w:t>
      </w:r>
    </w:p>
    <w:p w14:paraId="606F6415" w14:textId="77777777" w:rsidR="00ED562A" w:rsidRPr="00F13B64" w:rsidRDefault="00ED562A" w:rsidP="001A1F8A">
      <w:pPr>
        <w:spacing w:after="0" w:line="240" w:lineRule="auto"/>
        <w:rPr>
          <w:rFonts w:eastAsia="Times New Roman" w:cstheme="minorHAnsi"/>
          <w:b/>
          <w:color w:val="000000"/>
          <w:sz w:val="28"/>
          <w:szCs w:val="28"/>
          <w:lang w:eastAsia="pl-PL"/>
        </w:rPr>
      </w:pPr>
    </w:p>
    <w:p w14:paraId="2C5F6AEC"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7</w:t>
      </w:r>
    </w:p>
    <w:p w14:paraId="6395ABC9"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PRZEKAZANIE PLACU BUDOWY</w:t>
      </w:r>
    </w:p>
    <w:p w14:paraId="451F6C25"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7FEC25DE" w14:textId="3527BB44" w:rsidR="00ED562A" w:rsidRPr="00AA25FA" w:rsidRDefault="00ED562A" w:rsidP="00993694">
      <w:pPr>
        <w:numPr>
          <w:ilvl w:val="0"/>
          <w:numId w:val="3"/>
        </w:numPr>
        <w:tabs>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t>Przystąpienie do robót budowlanych poprzedzone zostanie przekazaniem, przez Przedstawiciela Zamaw</w:t>
      </w:r>
      <w:r w:rsidR="00185096" w:rsidRPr="00AA25FA">
        <w:rPr>
          <w:rFonts w:eastAsia="Times New Roman" w:cstheme="minorHAnsi"/>
          <w:color w:val="000000"/>
          <w:lang w:eastAsia="pl-PL"/>
        </w:rPr>
        <w:t>iającego placu budowy Wykonawcy</w:t>
      </w:r>
      <w:r w:rsidR="00366154">
        <w:rPr>
          <w:rFonts w:eastAsia="Times New Roman" w:cstheme="minorHAnsi"/>
          <w:color w:val="000000"/>
          <w:lang w:eastAsia="pl-PL"/>
        </w:rPr>
        <w:t>.</w:t>
      </w:r>
    </w:p>
    <w:p w14:paraId="2175AC69" w14:textId="77777777" w:rsidR="00ED562A" w:rsidRPr="00A67892" w:rsidRDefault="00ED562A" w:rsidP="00993694">
      <w:pPr>
        <w:numPr>
          <w:ilvl w:val="0"/>
          <w:numId w:val="3"/>
        </w:numPr>
        <w:tabs>
          <w:tab w:val="num" w:pos="567"/>
        </w:tabs>
        <w:spacing w:after="0" w:line="240" w:lineRule="auto"/>
        <w:ind w:left="567" w:hanging="567"/>
        <w:jc w:val="both"/>
        <w:rPr>
          <w:rFonts w:eastAsia="Times New Roman" w:cstheme="minorHAnsi"/>
          <w:bCs/>
          <w:color w:val="000000"/>
          <w:lang w:eastAsia="pl-PL"/>
        </w:rPr>
      </w:pPr>
      <w:r w:rsidRPr="00AA25FA">
        <w:rPr>
          <w:rFonts w:eastAsia="Times New Roman" w:cstheme="minorHAnsi"/>
          <w:bCs/>
          <w:color w:val="000000"/>
          <w:lang w:eastAsia="pl-PL"/>
        </w:rPr>
        <w:t xml:space="preserve">Warunkiem przekazania jest przygotowanie przez Wykonawcę i dostarczenie do Zamawiającego najpóźniej na </w:t>
      </w:r>
      <w:r w:rsidR="00862D91" w:rsidRPr="00AA25FA">
        <w:rPr>
          <w:rFonts w:eastAsia="Times New Roman" w:cstheme="minorHAnsi"/>
          <w:color w:val="000000"/>
          <w:lang w:eastAsia="pl-PL"/>
        </w:rPr>
        <w:t xml:space="preserve">7 </w:t>
      </w:r>
      <w:r w:rsidRPr="00AA25FA">
        <w:rPr>
          <w:rFonts w:eastAsia="Times New Roman" w:cstheme="minorHAnsi"/>
          <w:bCs/>
          <w:color w:val="000000"/>
          <w:lang w:eastAsia="pl-PL"/>
        </w:rPr>
        <w:t xml:space="preserve">dni kalendarzowe przed planowanym przekazaniem, następujących </w:t>
      </w:r>
      <w:r w:rsidRPr="00A67892">
        <w:rPr>
          <w:rFonts w:eastAsia="Times New Roman" w:cstheme="minorHAnsi"/>
          <w:bCs/>
          <w:color w:val="000000"/>
          <w:lang w:eastAsia="pl-PL"/>
        </w:rPr>
        <w:t>dokumentów w celu uzyskania akceptacji:</w:t>
      </w:r>
    </w:p>
    <w:p w14:paraId="3A640E3D" w14:textId="77777777" w:rsidR="00ED562A" w:rsidRPr="00A67892" w:rsidRDefault="00ED562A" w:rsidP="00993694">
      <w:pPr>
        <w:numPr>
          <w:ilvl w:val="1"/>
          <w:numId w:val="3"/>
        </w:numPr>
        <w:tabs>
          <w:tab w:val="num" w:pos="993"/>
        </w:tabs>
        <w:spacing w:after="0" w:line="240" w:lineRule="auto"/>
        <w:ind w:left="993" w:hanging="426"/>
        <w:jc w:val="both"/>
        <w:rPr>
          <w:rFonts w:eastAsia="Times New Roman" w:cstheme="minorHAnsi"/>
          <w:bCs/>
          <w:color w:val="000000"/>
          <w:lang w:eastAsia="pl-PL"/>
        </w:rPr>
      </w:pPr>
      <w:r w:rsidRPr="00A67892">
        <w:rPr>
          <w:rFonts w:eastAsia="Times New Roman" w:cstheme="minorHAnsi"/>
          <w:bCs/>
          <w:color w:val="000000"/>
          <w:lang w:eastAsia="pl-PL"/>
        </w:rPr>
        <w:t>programu zapewnienia jakości</w:t>
      </w:r>
      <w:r w:rsidR="007C6F69" w:rsidRPr="00A67892">
        <w:rPr>
          <w:rFonts w:eastAsia="Times New Roman" w:cstheme="minorHAnsi"/>
          <w:bCs/>
          <w:color w:val="000000"/>
          <w:lang w:eastAsia="pl-PL"/>
        </w:rPr>
        <w:t xml:space="preserve"> (PZJ)</w:t>
      </w:r>
      <w:r w:rsidRPr="00A67892">
        <w:rPr>
          <w:rFonts w:eastAsia="Times New Roman" w:cstheme="minorHAnsi"/>
          <w:bCs/>
          <w:color w:val="000000"/>
          <w:lang w:eastAsia="pl-PL"/>
        </w:rPr>
        <w:t>,</w:t>
      </w:r>
    </w:p>
    <w:p w14:paraId="2B8308B0" w14:textId="77777777" w:rsidR="00ED562A" w:rsidRPr="00A67892" w:rsidRDefault="00ED562A" w:rsidP="00993694">
      <w:pPr>
        <w:numPr>
          <w:ilvl w:val="1"/>
          <w:numId w:val="3"/>
        </w:numPr>
        <w:tabs>
          <w:tab w:val="num" w:pos="993"/>
        </w:tabs>
        <w:spacing w:after="0" w:line="240" w:lineRule="auto"/>
        <w:ind w:left="993" w:hanging="426"/>
        <w:jc w:val="both"/>
        <w:rPr>
          <w:rFonts w:eastAsia="Times New Roman" w:cstheme="minorHAnsi"/>
          <w:bCs/>
          <w:color w:val="000000"/>
          <w:lang w:eastAsia="pl-PL"/>
        </w:rPr>
      </w:pPr>
      <w:r w:rsidRPr="00A67892">
        <w:rPr>
          <w:rFonts w:eastAsia="Times New Roman" w:cstheme="minorHAnsi"/>
          <w:bCs/>
          <w:color w:val="000000"/>
          <w:lang w:eastAsia="pl-PL"/>
        </w:rPr>
        <w:t>planu bezpieczeństwa i ochrony zdrowia</w:t>
      </w:r>
      <w:r w:rsidR="007C6F69" w:rsidRPr="00A67892">
        <w:rPr>
          <w:rFonts w:eastAsia="Times New Roman" w:cstheme="minorHAnsi"/>
          <w:bCs/>
          <w:color w:val="000000"/>
          <w:lang w:eastAsia="pl-PL"/>
        </w:rPr>
        <w:t xml:space="preserve"> (BIOZ)</w:t>
      </w:r>
      <w:r w:rsidRPr="00A67892">
        <w:rPr>
          <w:rFonts w:eastAsia="Times New Roman" w:cstheme="minorHAnsi"/>
          <w:bCs/>
          <w:color w:val="000000"/>
          <w:lang w:eastAsia="pl-PL"/>
        </w:rPr>
        <w:t>,</w:t>
      </w:r>
    </w:p>
    <w:p w14:paraId="5CF10933" w14:textId="77777777" w:rsidR="00ED562A" w:rsidRPr="00A67892" w:rsidRDefault="00ED562A" w:rsidP="00993694">
      <w:pPr>
        <w:numPr>
          <w:ilvl w:val="1"/>
          <w:numId w:val="3"/>
        </w:numPr>
        <w:tabs>
          <w:tab w:val="num" w:pos="993"/>
        </w:tabs>
        <w:spacing w:after="0" w:line="240" w:lineRule="auto"/>
        <w:ind w:left="993" w:hanging="426"/>
        <w:jc w:val="both"/>
        <w:rPr>
          <w:rFonts w:eastAsia="Times New Roman" w:cstheme="minorHAnsi"/>
          <w:bCs/>
          <w:color w:val="000000"/>
          <w:lang w:eastAsia="pl-PL"/>
        </w:rPr>
      </w:pPr>
      <w:r w:rsidRPr="00A67892">
        <w:rPr>
          <w:rFonts w:eastAsia="Times New Roman" w:cstheme="minorHAnsi"/>
          <w:bCs/>
          <w:color w:val="000000"/>
          <w:lang w:eastAsia="pl-PL"/>
        </w:rPr>
        <w:t>oświadczenie kierownika budowy o przyjęciu obowiązków kierownika,</w:t>
      </w:r>
    </w:p>
    <w:p w14:paraId="25FACB63" w14:textId="454DD3CD" w:rsidR="00ED562A" w:rsidRPr="00AA25FA" w:rsidRDefault="00ED562A" w:rsidP="00993694">
      <w:pPr>
        <w:numPr>
          <w:ilvl w:val="0"/>
          <w:numId w:val="3"/>
        </w:numPr>
        <w:tabs>
          <w:tab w:val="num" w:pos="567"/>
        </w:tabs>
        <w:spacing w:after="0" w:line="240" w:lineRule="auto"/>
        <w:ind w:left="567" w:hanging="567"/>
        <w:jc w:val="both"/>
        <w:rPr>
          <w:rFonts w:eastAsia="Times New Roman" w:cstheme="minorHAnsi"/>
          <w:color w:val="000000"/>
          <w:lang w:eastAsia="pl-PL"/>
        </w:rPr>
      </w:pPr>
      <w:r w:rsidRPr="00AA25FA">
        <w:rPr>
          <w:rFonts w:eastAsia="Times New Roman" w:cstheme="minorHAnsi"/>
          <w:color w:val="000000"/>
          <w:lang w:eastAsia="pl-PL"/>
        </w:rPr>
        <w:t xml:space="preserve">Przekazanie </w:t>
      </w:r>
      <w:r w:rsidR="00A67892" w:rsidRPr="00AA25FA">
        <w:rPr>
          <w:rFonts w:eastAsia="Times New Roman" w:cstheme="minorHAnsi"/>
          <w:color w:val="000000"/>
          <w:lang w:eastAsia="pl-PL"/>
        </w:rPr>
        <w:t xml:space="preserve">placu budowy </w:t>
      </w:r>
      <w:r w:rsidRPr="00AA25FA">
        <w:rPr>
          <w:rFonts w:eastAsia="Times New Roman" w:cstheme="minorHAnsi"/>
          <w:color w:val="000000"/>
          <w:lang w:eastAsia="pl-PL"/>
        </w:rPr>
        <w:t>nastąpi</w:t>
      </w:r>
      <w:r w:rsidR="00913D79">
        <w:rPr>
          <w:rFonts w:eastAsia="Times New Roman" w:cstheme="minorHAnsi"/>
          <w:color w:val="000000"/>
          <w:lang w:eastAsia="pl-PL"/>
        </w:rPr>
        <w:t xml:space="preserve"> </w:t>
      </w:r>
      <w:r w:rsidRPr="00AA25FA">
        <w:rPr>
          <w:rFonts w:eastAsia="Times New Roman" w:cstheme="minorHAnsi"/>
          <w:color w:val="000000"/>
          <w:lang w:eastAsia="pl-PL"/>
        </w:rPr>
        <w:t xml:space="preserve">na podstawie pisemnego protokołu, którego wzór stanowi </w:t>
      </w:r>
      <w:r w:rsidRPr="00AA25FA">
        <w:rPr>
          <w:rFonts w:eastAsia="Times New Roman" w:cstheme="minorHAnsi"/>
          <w:b/>
          <w:color w:val="000000"/>
          <w:lang w:eastAsia="pl-PL"/>
        </w:rPr>
        <w:t xml:space="preserve">załącznik nr </w:t>
      </w:r>
      <w:r w:rsidR="007E7AF4">
        <w:rPr>
          <w:rFonts w:eastAsia="Times New Roman" w:cstheme="minorHAnsi"/>
          <w:b/>
          <w:color w:val="000000"/>
          <w:lang w:eastAsia="pl-PL"/>
        </w:rPr>
        <w:t>4</w:t>
      </w:r>
      <w:r w:rsidRPr="00AA25FA">
        <w:rPr>
          <w:rFonts w:eastAsia="Times New Roman" w:cstheme="minorHAnsi"/>
          <w:color w:val="000000"/>
          <w:lang w:eastAsia="pl-PL"/>
        </w:rPr>
        <w:t xml:space="preserve"> do </w:t>
      </w:r>
      <w:r w:rsidR="00A765AE">
        <w:rPr>
          <w:rFonts w:eastAsia="Times New Roman" w:cstheme="minorHAnsi"/>
          <w:color w:val="000000"/>
          <w:lang w:eastAsia="pl-PL"/>
        </w:rPr>
        <w:t xml:space="preserve">niniejszej </w:t>
      </w:r>
      <w:r w:rsidRPr="00AA25FA">
        <w:rPr>
          <w:rFonts w:eastAsia="Times New Roman" w:cstheme="minorHAnsi"/>
          <w:color w:val="000000"/>
          <w:lang w:eastAsia="pl-PL"/>
        </w:rPr>
        <w:t xml:space="preserve">Umowy. </w:t>
      </w:r>
    </w:p>
    <w:p w14:paraId="215950FC" w14:textId="77777777" w:rsidR="00ED562A" w:rsidRPr="00AA25FA" w:rsidRDefault="00ED562A" w:rsidP="00993694">
      <w:pPr>
        <w:numPr>
          <w:ilvl w:val="0"/>
          <w:numId w:val="3"/>
        </w:numPr>
        <w:tabs>
          <w:tab w:val="num" w:pos="567"/>
        </w:tabs>
        <w:spacing w:after="0" w:line="240" w:lineRule="auto"/>
        <w:ind w:left="567" w:hanging="567"/>
        <w:jc w:val="both"/>
        <w:rPr>
          <w:rFonts w:eastAsia="Times New Roman" w:cstheme="minorHAnsi"/>
          <w:color w:val="000000"/>
          <w:lang w:eastAsia="pl-PL"/>
        </w:rPr>
      </w:pPr>
      <w:bookmarkStart w:id="4" w:name="_Hlk161995531"/>
      <w:r w:rsidRPr="00AA25FA">
        <w:rPr>
          <w:rFonts w:eastAsia="Times New Roman" w:cstheme="minorHAnsi"/>
          <w:color w:val="000000"/>
          <w:lang w:eastAsia="pl-PL"/>
        </w:rPr>
        <w:t>Wykonawca sporządzi również dokumentację fotograficzną stanu terenu budowy ze szczególnym uwzględnieniem obszaru graniczącego z nieruchomościami sąsiadującymi lub innych newralgicznych obiektów, części terenu budowy, etc., celem udokumentowania ich stanu początkowego. Wykonawca przed rozpoczęciem realizacji zadania zobowiązany jest przekazać Zamawiającemu komplet zdjęć (i/lub nagrania) budowy na trwałym i bezzwrotnym nośniku.</w:t>
      </w:r>
    </w:p>
    <w:bookmarkEnd w:id="4"/>
    <w:p w14:paraId="7A8499FA" w14:textId="77777777" w:rsidR="00ED562A" w:rsidRPr="00AA25FA" w:rsidRDefault="00ED562A" w:rsidP="00993694">
      <w:pPr>
        <w:numPr>
          <w:ilvl w:val="0"/>
          <w:numId w:val="3"/>
        </w:numPr>
        <w:tabs>
          <w:tab w:val="num" w:pos="567"/>
        </w:tabs>
        <w:spacing w:after="0" w:line="240" w:lineRule="auto"/>
        <w:ind w:left="567" w:hanging="567"/>
        <w:jc w:val="both"/>
        <w:rPr>
          <w:rFonts w:eastAsia="Times New Roman" w:cstheme="minorHAnsi"/>
          <w:b/>
          <w:color w:val="000000"/>
          <w:lang w:eastAsia="pl-PL"/>
        </w:rPr>
      </w:pPr>
      <w:r w:rsidRPr="00AA25FA">
        <w:rPr>
          <w:rFonts w:eastAsia="Times New Roman" w:cstheme="minorHAnsi"/>
          <w:color w:val="000000"/>
          <w:lang w:eastAsia="pl-PL"/>
        </w:rPr>
        <w:t>Umieszczenie przez Wykonawcę, w trakcie realizacji inwestycji, reklam w pasie drogowym, wymaga uzyskania przez niego zezwolenia, w drodze decyzji administracyjnej. Z tytułu naruszenia niniejszego wymogu zarządca drogi uprawniony jest do naliczenia kary pieniężnej.</w:t>
      </w:r>
      <w:r w:rsidRPr="00AA25FA" w:rsidDel="002B10C6">
        <w:rPr>
          <w:rFonts w:eastAsia="Times New Roman" w:cstheme="minorHAnsi"/>
          <w:color w:val="000000"/>
          <w:lang w:eastAsia="pl-PL"/>
        </w:rPr>
        <w:t xml:space="preserve"> </w:t>
      </w:r>
    </w:p>
    <w:p w14:paraId="51AC6EFF" w14:textId="77777777" w:rsidR="00F13B64" w:rsidRDefault="00F13B64" w:rsidP="00993694">
      <w:pPr>
        <w:spacing w:after="0" w:line="240" w:lineRule="auto"/>
        <w:jc w:val="center"/>
        <w:rPr>
          <w:rFonts w:eastAsia="Times New Roman" w:cstheme="minorHAnsi"/>
          <w:b/>
          <w:color w:val="000000"/>
          <w:lang w:eastAsia="pl-PL"/>
        </w:rPr>
      </w:pPr>
    </w:p>
    <w:p w14:paraId="36A2A500" w14:textId="4D2CFB2B"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8</w:t>
      </w:r>
    </w:p>
    <w:p w14:paraId="18A0B1E4"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ODBIORY</w:t>
      </w:r>
    </w:p>
    <w:p w14:paraId="39EC84A7"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67D536D7" w14:textId="67A071BA" w:rsidR="00ED562A" w:rsidRDefault="00ED562A" w:rsidP="00995184">
      <w:pPr>
        <w:numPr>
          <w:ilvl w:val="0"/>
          <w:numId w:val="2"/>
        </w:numPr>
        <w:spacing w:after="0" w:line="240" w:lineRule="auto"/>
        <w:ind w:left="567" w:hanging="567"/>
        <w:jc w:val="both"/>
        <w:rPr>
          <w:rFonts w:eastAsia="Times New Roman" w:cstheme="minorHAnsi"/>
          <w:lang w:eastAsia="pl-PL"/>
        </w:rPr>
      </w:pPr>
      <w:r w:rsidRPr="00AA25FA">
        <w:rPr>
          <w:rFonts w:eastAsia="Times New Roman" w:cstheme="minorHAnsi"/>
          <w:lang w:eastAsia="pl-PL"/>
        </w:rPr>
        <w:t xml:space="preserve">Strony ustalają, że w toku realizacji Umowy dokonywane będą odbiory pozycji TER – potwierdzające wykonanie każdej pozycji TER, </w:t>
      </w:r>
      <w:r w:rsidRPr="00995184">
        <w:rPr>
          <w:rFonts w:eastAsia="Times New Roman" w:cstheme="minorHAnsi"/>
          <w:lang w:eastAsia="pl-PL"/>
        </w:rPr>
        <w:t>w następujący sposób:</w:t>
      </w:r>
    </w:p>
    <w:p w14:paraId="79A5CD17" w14:textId="2C04C9A6"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lastRenderedPageBreak/>
        <w:t xml:space="preserve">o gotowości do odbioru danej pozycji z TER, Wykonawca zobowiązany jest zawiadomić Zamawiającego </w:t>
      </w:r>
      <w:r w:rsidR="00272E74">
        <w:rPr>
          <w:rFonts w:eastAsia="Times New Roman" w:cstheme="minorHAnsi"/>
          <w:lang w:eastAsia="pl-PL"/>
        </w:rPr>
        <w:t xml:space="preserve">i Inspektora Nadzoru </w:t>
      </w:r>
      <w:r w:rsidRPr="00AA25FA">
        <w:rPr>
          <w:rFonts w:eastAsia="Times New Roman" w:cstheme="minorHAnsi"/>
          <w:lang w:eastAsia="pl-PL"/>
        </w:rPr>
        <w:t>na piśmie</w:t>
      </w:r>
      <w:r w:rsidR="00512843" w:rsidRPr="00AA25FA">
        <w:rPr>
          <w:rFonts w:eastAsia="Times New Roman" w:cstheme="minorHAnsi"/>
          <w:lang w:eastAsia="pl-PL"/>
        </w:rPr>
        <w:t>,</w:t>
      </w:r>
    </w:p>
    <w:p w14:paraId="68B9D647" w14:textId="77777777" w:rsidR="00ED562A" w:rsidRPr="008B03EC" w:rsidRDefault="00ED562A" w:rsidP="00243203">
      <w:pPr>
        <w:numPr>
          <w:ilvl w:val="2"/>
          <w:numId w:val="20"/>
        </w:numPr>
        <w:spacing w:after="0" w:line="240" w:lineRule="auto"/>
        <w:ind w:left="851" w:hanging="283"/>
        <w:jc w:val="both"/>
        <w:rPr>
          <w:rFonts w:eastAsia="Times New Roman" w:cstheme="minorHAnsi"/>
          <w:lang w:eastAsia="pl-PL"/>
        </w:rPr>
      </w:pPr>
      <w:r w:rsidRPr="008B03EC">
        <w:rPr>
          <w:rFonts w:eastAsia="Times New Roman" w:cstheme="minorHAnsi"/>
          <w:lang w:eastAsia="pl-PL"/>
        </w:rPr>
        <w:t>zgłaszając gotowość do odbioru Wykonawca wraz ze zgłoszeniem winien przedstawić zakres prac lub robót wykonanych w ramach danej pozycji z TER i ich wartość. Zgłoszenie winno być sporządzone przez kierownika budowy, opatrzone podpisami osób upoważnionych do reprezentowania Wykonawcy oraz zatwierdzone w</w:t>
      </w:r>
      <w:r w:rsidR="008B03EC" w:rsidRPr="008B03EC">
        <w:rPr>
          <w:rFonts w:eastAsia="Times New Roman" w:cstheme="minorHAnsi"/>
          <w:lang w:eastAsia="pl-PL"/>
        </w:rPr>
        <w:t xml:space="preserve"> formie podpisu przez Inspektora Nadzoru</w:t>
      </w:r>
      <w:r w:rsidR="00512843" w:rsidRPr="008B03EC">
        <w:rPr>
          <w:rFonts w:eastAsia="Times New Roman" w:cstheme="minorHAnsi"/>
          <w:lang w:eastAsia="pl-PL"/>
        </w:rPr>
        <w:t>,</w:t>
      </w:r>
    </w:p>
    <w:p w14:paraId="3C5E436D" w14:textId="1008D3AC"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 xml:space="preserve">Zamawiający </w:t>
      </w:r>
      <w:r w:rsidR="00272E74">
        <w:rPr>
          <w:rFonts w:eastAsia="Times New Roman" w:cstheme="minorHAnsi"/>
          <w:lang w:eastAsia="pl-PL"/>
        </w:rPr>
        <w:t xml:space="preserve">oraz Inspektor Nadzoru </w:t>
      </w:r>
      <w:r w:rsidRPr="00AA25FA">
        <w:rPr>
          <w:rFonts w:eastAsia="Times New Roman" w:cstheme="minorHAnsi"/>
          <w:lang w:eastAsia="pl-PL"/>
        </w:rPr>
        <w:t xml:space="preserve">przystąpi do odbioru w terminie </w:t>
      </w:r>
      <w:r w:rsidR="00CA6535" w:rsidRPr="00AA25FA">
        <w:rPr>
          <w:rFonts w:eastAsia="Times New Roman" w:cstheme="minorHAnsi"/>
          <w:lang w:eastAsia="pl-PL"/>
        </w:rPr>
        <w:t>do</w:t>
      </w:r>
      <w:r w:rsidRPr="00AA25FA">
        <w:rPr>
          <w:rFonts w:eastAsia="Times New Roman" w:cstheme="minorHAnsi"/>
          <w:lang w:eastAsia="pl-PL"/>
        </w:rPr>
        <w:t xml:space="preserve"> 7 dni roboczych od dnia otrzymania zgłoszenia</w:t>
      </w:r>
      <w:r w:rsidR="00512843" w:rsidRPr="00AA25FA">
        <w:rPr>
          <w:rFonts w:eastAsia="Times New Roman" w:cstheme="minorHAnsi"/>
          <w:lang w:eastAsia="pl-PL"/>
        </w:rPr>
        <w:t>,</w:t>
      </w:r>
    </w:p>
    <w:p w14:paraId="074D7A14" w14:textId="53AFAD8E"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jeżeli w toku odbioru Zamawiający</w:t>
      </w:r>
      <w:r w:rsidR="00121246">
        <w:rPr>
          <w:rFonts w:eastAsia="Times New Roman" w:cstheme="minorHAnsi"/>
          <w:lang w:eastAsia="pl-PL"/>
        </w:rPr>
        <w:t xml:space="preserve"> i Inspektor Nadzoru</w:t>
      </w:r>
      <w:r w:rsidRPr="00AA25FA">
        <w:rPr>
          <w:rFonts w:eastAsia="Times New Roman" w:cstheme="minorHAnsi"/>
          <w:lang w:eastAsia="pl-PL"/>
        </w:rPr>
        <w:t xml:space="preserve"> uzna, że roboty budowlane nie zostały wykonane lub zostały wykonane nienależ</w:t>
      </w:r>
      <w:r w:rsidR="00185096" w:rsidRPr="00AA25FA">
        <w:rPr>
          <w:rFonts w:eastAsia="Times New Roman" w:cstheme="minorHAnsi"/>
          <w:lang w:eastAsia="pl-PL"/>
        </w:rPr>
        <w:t xml:space="preserve">ycie tj. posiadają istotne wady </w:t>
      </w:r>
      <w:r w:rsidRPr="00AA25FA">
        <w:rPr>
          <w:rFonts w:eastAsia="Times New Roman" w:cstheme="minorHAnsi"/>
          <w:lang w:eastAsia="pl-PL"/>
        </w:rPr>
        <w:t>- Zamawiający uprawniony jest do odmowy odbioru</w:t>
      </w:r>
      <w:r w:rsidR="00512843" w:rsidRPr="00AA25FA">
        <w:rPr>
          <w:rFonts w:eastAsia="Times New Roman" w:cstheme="minorHAnsi"/>
          <w:lang w:eastAsia="pl-PL"/>
        </w:rPr>
        <w:t>,</w:t>
      </w:r>
    </w:p>
    <w:p w14:paraId="4250FDB3" w14:textId="5BF062A2"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 xml:space="preserve">jeżeli w toku odbioru </w:t>
      </w:r>
      <w:r w:rsidR="00121246">
        <w:rPr>
          <w:rFonts w:eastAsia="Times New Roman" w:cstheme="minorHAnsi"/>
          <w:lang w:eastAsia="pl-PL"/>
        </w:rPr>
        <w:t xml:space="preserve">Zamawiający i Inspektor Nadzoru </w:t>
      </w:r>
      <w:r w:rsidRPr="00AA25FA">
        <w:rPr>
          <w:rFonts w:eastAsia="Times New Roman" w:cstheme="minorHAnsi"/>
          <w:lang w:eastAsia="pl-PL"/>
        </w:rPr>
        <w:t>stwierdz</w:t>
      </w:r>
      <w:r w:rsidR="00121246">
        <w:rPr>
          <w:rFonts w:eastAsia="Times New Roman" w:cstheme="minorHAnsi"/>
          <w:lang w:eastAsia="pl-PL"/>
        </w:rPr>
        <w:t>i</w:t>
      </w:r>
      <w:r w:rsidRPr="00AA25FA">
        <w:rPr>
          <w:rFonts w:eastAsia="Times New Roman" w:cstheme="minorHAnsi"/>
          <w:lang w:eastAsia="pl-PL"/>
        </w:rPr>
        <w:t xml:space="preserve"> wady nieistotne, nadające się do usunięcia, Zamawiający </w:t>
      </w:r>
      <w:r w:rsidR="00272E74">
        <w:rPr>
          <w:rFonts w:eastAsia="Times New Roman" w:cstheme="minorHAnsi"/>
          <w:lang w:eastAsia="pl-PL"/>
        </w:rPr>
        <w:t xml:space="preserve">oraz Inspektor Nadzoru </w:t>
      </w:r>
      <w:r w:rsidRPr="00AA25FA">
        <w:rPr>
          <w:rFonts w:eastAsia="Times New Roman" w:cstheme="minorHAnsi"/>
          <w:lang w:eastAsia="pl-PL"/>
        </w:rPr>
        <w:t xml:space="preserve">dokona odbioru, sporządzając protokół odbioru, w którym </w:t>
      </w:r>
      <w:r w:rsidR="00121246">
        <w:rPr>
          <w:rFonts w:eastAsia="Times New Roman" w:cstheme="minorHAnsi"/>
          <w:lang w:eastAsia="pl-PL"/>
        </w:rPr>
        <w:t xml:space="preserve">Inspektor Nadzoru </w:t>
      </w:r>
      <w:r w:rsidRPr="00AA25FA">
        <w:rPr>
          <w:rFonts w:eastAsia="Times New Roman" w:cstheme="minorHAnsi"/>
          <w:lang w:eastAsia="pl-PL"/>
        </w:rPr>
        <w:t>wskaże roboty dotknięte wadami oraz wyznaczy Wykonawcy termin ich usunięcia, na jego koszt</w:t>
      </w:r>
      <w:r w:rsidR="00512843" w:rsidRPr="00AA25FA">
        <w:rPr>
          <w:rFonts w:eastAsia="Times New Roman" w:cstheme="minorHAnsi"/>
          <w:lang w:eastAsia="pl-PL"/>
        </w:rPr>
        <w:t>,</w:t>
      </w:r>
    </w:p>
    <w:p w14:paraId="38218ADA" w14:textId="1D1509EB"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Wykonawca po usunięciu wad nieistotnych stwierdzonych przez Zamawiającego</w:t>
      </w:r>
      <w:r w:rsidR="00272E74">
        <w:rPr>
          <w:rFonts w:eastAsia="Times New Roman" w:cstheme="minorHAnsi"/>
          <w:lang w:eastAsia="pl-PL"/>
        </w:rPr>
        <w:t xml:space="preserve"> i Inspektora Nadzoru</w:t>
      </w:r>
      <w:r w:rsidRPr="00AA25FA">
        <w:rPr>
          <w:rFonts w:eastAsia="Times New Roman" w:cstheme="minorHAnsi"/>
          <w:lang w:eastAsia="pl-PL"/>
        </w:rPr>
        <w:t xml:space="preserve">, zgłosi gotowość do ich odbioru, w sposób określony w </w:t>
      </w:r>
      <w:r w:rsidR="00322316">
        <w:rPr>
          <w:rFonts w:eastAsia="Times New Roman" w:cstheme="minorHAnsi"/>
          <w:lang w:eastAsia="pl-PL"/>
        </w:rPr>
        <w:t>lit.</w:t>
      </w:r>
      <w:r w:rsidRPr="00AA25FA">
        <w:rPr>
          <w:rFonts w:eastAsia="Times New Roman" w:cstheme="minorHAnsi"/>
          <w:lang w:eastAsia="pl-PL"/>
        </w:rPr>
        <w:t xml:space="preserve"> </w:t>
      </w:r>
      <w:r w:rsidR="00322316">
        <w:rPr>
          <w:rFonts w:eastAsia="Times New Roman" w:cstheme="minorHAnsi"/>
          <w:lang w:eastAsia="pl-PL"/>
        </w:rPr>
        <w:t>a</w:t>
      </w:r>
      <w:r w:rsidRPr="00AA25FA">
        <w:rPr>
          <w:rFonts w:eastAsia="Times New Roman" w:cstheme="minorHAnsi"/>
          <w:lang w:eastAsia="pl-PL"/>
        </w:rPr>
        <w:t>) powyżej</w:t>
      </w:r>
      <w:r w:rsidR="00512843" w:rsidRPr="00AA25FA">
        <w:rPr>
          <w:rFonts w:eastAsia="Times New Roman" w:cstheme="minorHAnsi"/>
          <w:lang w:eastAsia="pl-PL"/>
        </w:rPr>
        <w:t>,</w:t>
      </w:r>
    </w:p>
    <w:p w14:paraId="79D8AA54" w14:textId="56148389"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 xml:space="preserve">Zamawiający </w:t>
      </w:r>
      <w:r w:rsidR="00272E74">
        <w:rPr>
          <w:rFonts w:eastAsia="Times New Roman" w:cstheme="minorHAnsi"/>
          <w:lang w:eastAsia="pl-PL"/>
        </w:rPr>
        <w:t xml:space="preserve">oraz Inspektor Nadzoru </w:t>
      </w:r>
      <w:r w:rsidRPr="00AA25FA">
        <w:rPr>
          <w:rFonts w:eastAsia="Times New Roman" w:cstheme="minorHAnsi"/>
          <w:lang w:eastAsia="pl-PL"/>
        </w:rPr>
        <w:t xml:space="preserve">przystąpi do odbioru usuniętych wad nieistotnych w terminie </w:t>
      </w:r>
      <w:r w:rsidR="00CA6535" w:rsidRPr="00AA25FA">
        <w:rPr>
          <w:rFonts w:eastAsia="Times New Roman" w:cstheme="minorHAnsi"/>
          <w:lang w:eastAsia="pl-PL"/>
        </w:rPr>
        <w:t xml:space="preserve">do </w:t>
      </w:r>
      <w:r w:rsidRPr="00AA25FA">
        <w:rPr>
          <w:rFonts w:eastAsia="Times New Roman" w:cstheme="minorHAnsi"/>
          <w:lang w:eastAsia="pl-PL"/>
        </w:rPr>
        <w:t>5 dni roboczych od dnia zgłoszenia, z czynności tej zostanie sporządzony protokół, którego podstawą sporządzenia będzie skuteczne usunięcie stwierdzonych wad nieistotnych</w:t>
      </w:r>
      <w:r w:rsidR="00512843" w:rsidRPr="00AA25FA">
        <w:rPr>
          <w:rFonts w:eastAsia="Times New Roman" w:cstheme="minorHAnsi"/>
          <w:lang w:eastAsia="pl-PL"/>
        </w:rPr>
        <w:t>,</w:t>
      </w:r>
      <w:r w:rsidR="00121246">
        <w:rPr>
          <w:rFonts w:eastAsia="Times New Roman" w:cstheme="minorHAnsi"/>
          <w:lang w:eastAsia="pl-PL"/>
        </w:rPr>
        <w:t xml:space="preserve"> co zostanie potwierdzone przez Inspektora Nadzoru, </w:t>
      </w:r>
    </w:p>
    <w:p w14:paraId="080B5041" w14:textId="41226DB4" w:rsidR="00ED562A"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 xml:space="preserve">w </w:t>
      </w:r>
      <w:r w:rsidR="00E50266" w:rsidRPr="00AA25FA">
        <w:rPr>
          <w:rFonts w:eastAsia="Times New Roman" w:cstheme="minorHAnsi"/>
          <w:lang w:eastAsia="pl-PL"/>
        </w:rPr>
        <w:t>przypadku,</w:t>
      </w:r>
      <w:r w:rsidRPr="00AA25FA">
        <w:rPr>
          <w:rFonts w:eastAsia="Times New Roman" w:cstheme="minorHAnsi"/>
          <w:lang w:eastAsia="pl-PL"/>
        </w:rPr>
        <w:t xml:space="preserve"> kiedy Zamawiający</w:t>
      </w:r>
      <w:r w:rsidR="00272E74">
        <w:rPr>
          <w:rFonts w:eastAsia="Times New Roman" w:cstheme="minorHAnsi"/>
          <w:lang w:eastAsia="pl-PL"/>
        </w:rPr>
        <w:t xml:space="preserve"> i Inspektor Nadzoru</w:t>
      </w:r>
      <w:r w:rsidRPr="00AA25FA">
        <w:rPr>
          <w:rFonts w:eastAsia="Times New Roman" w:cstheme="minorHAnsi"/>
          <w:lang w:eastAsia="pl-PL"/>
        </w:rPr>
        <w:t xml:space="preserve"> odmówił dokonania odbioru przystąpi on do ponownego odbioru w terminie </w:t>
      </w:r>
      <w:r w:rsidR="00CA6535" w:rsidRPr="00AA25FA">
        <w:rPr>
          <w:rFonts w:eastAsia="Times New Roman" w:cstheme="minorHAnsi"/>
          <w:lang w:eastAsia="pl-PL"/>
        </w:rPr>
        <w:t xml:space="preserve">do </w:t>
      </w:r>
      <w:r w:rsidRPr="00AA25FA">
        <w:rPr>
          <w:rFonts w:eastAsia="Times New Roman" w:cstheme="minorHAnsi"/>
          <w:lang w:eastAsia="pl-PL"/>
        </w:rPr>
        <w:t>5 dni roboczych od dnia ponownego zgłoszenia gotowość do odbioru przez Wykon</w:t>
      </w:r>
      <w:r w:rsidR="00185096" w:rsidRPr="00AA25FA">
        <w:rPr>
          <w:rFonts w:eastAsia="Times New Roman" w:cstheme="minorHAnsi"/>
          <w:lang w:eastAsia="pl-PL"/>
        </w:rPr>
        <w:t xml:space="preserve">awcę, w sposób określony w </w:t>
      </w:r>
      <w:r w:rsidR="00322316">
        <w:rPr>
          <w:rFonts w:eastAsia="Times New Roman" w:cstheme="minorHAnsi"/>
          <w:lang w:eastAsia="pl-PL"/>
        </w:rPr>
        <w:t>lit.</w:t>
      </w:r>
      <w:r w:rsidR="00185096" w:rsidRPr="00AA25FA">
        <w:rPr>
          <w:rFonts w:eastAsia="Times New Roman" w:cstheme="minorHAnsi"/>
          <w:lang w:eastAsia="pl-PL"/>
        </w:rPr>
        <w:t xml:space="preserve"> a</w:t>
      </w:r>
      <w:r w:rsidRPr="00AA25FA">
        <w:rPr>
          <w:rFonts w:eastAsia="Times New Roman" w:cstheme="minorHAnsi"/>
          <w:lang w:eastAsia="pl-PL"/>
        </w:rPr>
        <w:t>) powyżej</w:t>
      </w:r>
      <w:r w:rsidR="00512843" w:rsidRPr="00AA25FA">
        <w:rPr>
          <w:rFonts w:eastAsia="Times New Roman" w:cstheme="minorHAnsi"/>
          <w:lang w:eastAsia="pl-PL"/>
        </w:rPr>
        <w:t>,</w:t>
      </w:r>
    </w:p>
    <w:p w14:paraId="35128B48" w14:textId="77777777" w:rsidR="00185096" w:rsidRPr="00AA25FA" w:rsidRDefault="00ED562A" w:rsidP="00243203">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z czynności odbioru danej pozycji z TER przedstawiciele Stron sporządzą protokół odbioru</w:t>
      </w:r>
      <w:r w:rsidR="00512843" w:rsidRPr="00AA25FA">
        <w:rPr>
          <w:rFonts w:eastAsia="Times New Roman" w:cstheme="minorHAnsi"/>
          <w:lang w:eastAsia="pl-PL"/>
        </w:rPr>
        <w:t>,</w:t>
      </w:r>
    </w:p>
    <w:p w14:paraId="1E6894F7" w14:textId="28E1083F" w:rsidR="00E40A35" w:rsidRPr="00CF58CD" w:rsidRDefault="00ED562A" w:rsidP="00CF58CD">
      <w:pPr>
        <w:numPr>
          <w:ilvl w:val="2"/>
          <w:numId w:val="20"/>
        </w:numPr>
        <w:spacing w:after="0" w:line="240" w:lineRule="auto"/>
        <w:ind w:left="851" w:hanging="283"/>
        <w:jc w:val="both"/>
        <w:rPr>
          <w:rFonts w:eastAsia="Times New Roman" w:cstheme="minorHAnsi"/>
          <w:lang w:eastAsia="pl-PL"/>
        </w:rPr>
      </w:pPr>
      <w:r w:rsidRPr="00AA25FA">
        <w:rPr>
          <w:rFonts w:eastAsia="Times New Roman" w:cstheme="minorHAnsi"/>
          <w:lang w:eastAsia="pl-PL"/>
        </w:rPr>
        <w:t>Wykonawca ma obowiązek załączenia kopii podpisanego przez właściwe osoby protokołu odbioru do faktury obejmującej należność za wykonanie danej pozycji z TER.</w:t>
      </w:r>
    </w:p>
    <w:p w14:paraId="06EACBD2" w14:textId="63CF6A51" w:rsidR="00DE4434" w:rsidRPr="00DE20C4" w:rsidRDefault="00ED562A" w:rsidP="00DE20C4">
      <w:pPr>
        <w:numPr>
          <w:ilvl w:val="0"/>
          <w:numId w:val="2"/>
        </w:numPr>
        <w:spacing w:after="0" w:line="240" w:lineRule="auto"/>
        <w:ind w:left="567" w:hanging="567"/>
        <w:jc w:val="both"/>
        <w:rPr>
          <w:rFonts w:eastAsia="Times New Roman" w:cstheme="minorHAnsi"/>
          <w:lang w:eastAsia="pl-PL"/>
        </w:rPr>
      </w:pPr>
      <w:r w:rsidRPr="00DE20C4">
        <w:rPr>
          <w:rFonts w:eastAsia="Times New Roman" w:cstheme="minorHAnsi"/>
          <w:lang w:eastAsia="pl-PL"/>
        </w:rPr>
        <w:t xml:space="preserve">Warunkiem zgłoszenia do odbioru końcowego jest przekazanie Zamawiającemu </w:t>
      </w:r>
      <w:r w:rsidR="00272E74">
        <w:rPr>
          <w:rFonts w:eastAsia="Times New Roman" w:cstheme="minorHAnsi"/>
          <w:lang w:eastAsia="pl-PL"/>
        </w:rPr>
        <w:t xml:space="preserve">i Inspektorowi Nadzoru </w:t>
      </w:r>
      <w:r w:rsidRPr="00DE20C4">
        <w:rPr>
          <w:rFonts w:eastAsia="Times New Roman" w:cstheme="minorHAnsi"/>
          <w:lang w:eastAsia="pl-PL"/>
        </w:rPr>
        <w:t>dokumentów pozwalających na ocenę prawidłowości wykonania przedmiotu Umowy, do których należą:</w:t>
      </w:r>
    </w:p>
    <w:p w14:paraId="0EE354A1" w14:textId="2B415DAC" w:rsidR="00ED562A" w:rsidRPr="002E5C39" w:rsidRDefault="00ED562A">
      <w:pPr>
        <w:numPr>
          <w:ilvl w:val="1"/>
          <w:numId w:val="53"/>
        </w:numPr>
        <w:spacing w:after="0" w:line="240" w:lineRule="auto"/>
        <w:ind w:left="1134" w:hanging="284"/>
        <w:jc w:val="both"/>
        <w:rPr>
          <w:rFonts w:eastAsia="Times New Roman" w:cstheme="minorHAnsi"/>
          <w:lang w:eastAsia="pl-PL"/>
        </w:rPr>
      </w:pPr>
      <w:r w:rsidRPr="002E5C39">
        <w:rPr>
          <w:rFonts w:eastAsia="Times New Roman" w:cstheme="minorHAnsi"/>
          <w:lang w:eastAsia="pl-PL"/>
        </w:rPr>
        <w:t>dziennik budowy</w:t>
      </w:r>
      <w:r w:rsidR="00512843" w:rsidRPr="002E5C39">
        <w:rPr>
          <w:rFonts w:eastAsia="Times New Roman" w:cstheme="minorHAnsi"/>
          <w:lang w:eastAsia="pl-PL"/>
        </w:rPr>
        <w:t>,</w:t>
      </w:r>
    </w:p>
    <w:p w14:paraId="42325DA9" w14:textId="77777777" w:rsidR="00ED562A" w:rsidRPr="00D0513D" w:rsidRDefault="00ED562A">
      <w:pPr>
        <w:numPr>
          <w:ilvl w:val="1"/>
          <w:numId w:val="53"/>
        </w:numPr>
        <w:spacing w:after="0" w:line="240" w:lineRule="auto"/>
        <w:ind w:left="1134" w:hanging="284"/>
        <w:jc w:val="both"/>
        <w:rPr>
          <w:rFonts w:eastAsia="Times New Roman" w:cstheme="minorHAnsi"/>
          <w:lang w:eastAsia="pl-PL"/>
        </w:rPr>
      </w:pPr>
      <w:r w:rsidRPr="002E5C39">
        <w:rPr>
          <w:rFonts w:eastAsia="Times New Roman" w:cstheme="minorHAnsi"/>
          <w:lang w:eastAsia="pl-PL"/>
        </w:rPr>
        <w:t>dokumentacja geodezyjna zawierająca wyniki geodezyjnej inwentaryzacji powykonawczej</w:t>
      </w:r>
      <w:r w:rsidRPr="00AA25FA">
        <w:rPr>
          <w:rFonts w:eastAsia="Times New Roman" w:cstheme="minorHAnsi"/>
          <w:lang w:eastAsia="pl-PL"/>
        </w:rPr>
        <w:t xml:space="preserve"> oraz informacje o zgodności usytuowania obiektu budowlanego z projektem zagospodarowania działki lub terenu lub odstępstwach od tego projektu, sporządzoną przez </w:t>
      </w:r>
      <w:r w:rsidRPr="00D0513D">
        <w:rPr>
          <w:rFonts w:eastAsia="Times New Roman" w:cstheme="minorHAnsi"/>
          <w:lang w:eastAsia="pl-PL"/>
        </w:rPr>
        <w:t>osobę wykonującą samodzielne funkcje w dziedzinie geodezji i kartografii oraz posiadającą odpowiednie uprawnienia zawodowe wraz z kopią zawiadomienia o wykonaniu zgłoszonych prac geodezyjnych do odpowiedniego Ośrodka Dokumentacji Geodezyjnej i</w:t>
      </w:r>
      <w:r w:rsidR="001E4161">
        <w:rPr>
          <w:rFonts w:eastAsia="Times New Roman" w:cstheme="minorHAnsi"/>
          <w:lang w:eastAsia="pl-PL"/>
        </w:rPr>
        <w:t> </w:t>
      </w:r>
      <w:r w:rsidRPr="00D0513D">
        <w:rPr>
          <w:rFonts w:eastAsia="Times New Roman" w:cstheme="minorHAnsi"/>
          <w:lang w:eastAsia="pl-PL"/>
        </w:rPr>
        <w:t xml:space="preserve">Kartograficznej – sporządzona w </w:t>
      </w:r>
      <w:r w:rsidR="00D0513D" w:rsidRPr="00D0513D">
        <w:rPr>
          <w:rFonts w:eastAsia="Times New Roman" w:cstheme="minorHAnsi"/>
          <w:lang w:eastAsia="pl-PL"/>
        </w:rPr>
        <w:t>2</w:t>
      </w:r>
      <w:r w:rsidRPr="00D0513D">
        <w:rPr>
          <w:rFonts w:eastAsia="Times New Roman" w:cstheme="minorHAnsi"/>
          <w:lang w:eastAsia="pl-PL"/>
        </w:rPr>
        <w:t xml:space="preserve"> egzemplarzach</w:t>
      </w:r>
      <w:r w:rsidR="00512843" w:rsidRPr="00D0513D">
        <w:rPr>
          <w:rFonts w:eastAsia="Times New Roman" w:cstheme="minorHAnsi"/>
          <w:lang w:eastAsia="pl-PL"/>
        </w:rPr>
        <w:t>,</w:t>
      </w:r>
    </w:p>
    <w:p w14:paraId="213FFD94" w14:textId="2D66A6F7" w:rsidR="00ED562A" w:rsidRPr="00D0513D" w:rsidRDefault="00ED562A">
      <w:pPr>
        <w:numPr>
          <w:ilvl w:val="1"/>
          <w:numId w:val="53"/>
        </w:numPr>
        <w:spacing w:after="0" w:line="240" w:lineRule="auto"/>
        <w:ind w:left="1134" w:hanging="284"/>
        <w:jc w:val="both"/>
        <w:rPr>
          <w:rFonts w:eastAsia="Times New Roman" w:cstheme="minorHAnsi"/>
          <w:lang w:eastAsia="pl-PL"/>
        </w:rPr>
      </w:pPr>
      <w:r w:rsidRPr="00D0513D">
        <w:rPr>
          <w:rFonts w:eastAsia="Times New Roman" w:cstheme="minorHAnsi"/>
          <w:lang w:eastAsia="pl-PL"/>
        </w:rPr>
        <w:t>dokumenty potwierdzające możliwość stosowania danego materiału przy wykonaniu rob</w:t>
      </w:r>
      <w:r w:rsidR="00D0513D" w:rsidRPr="00D0513D">
        <w:rPr>
          <w:rFonts w:eastAsia="Times New Roman" w:cstheme="minorHAnsi"/>
          <w:lang w:eastAsia="pl-PL"/>
        </w:rPr>
        <w:t xml:space="preserve">ót budowlanych </w:t>
      </w:r>
      <w:r w:rsidR="006C3E39">
        <w:rPr>
          <w:rFonts w:eastAsia="Times New Roman" w:cstheme="minorHAnsi"/>
          <w:lang w:eastAsia="pl-PL"/>
        </w:rPr>
        <w:t xml:space="preserve">wraz z potwierdzeniem jakości </w:t>
      </w:r>
      <w:r w:rsidR="00D0513D" w:rsidRPr="00D0513D">
        <w:rPr>
          <w:rFonts w:eastAsia="Times New Roman" w:cstheme="minorHAnsi"/>
          <w:lang w:eastAsia="pl-PL"/>
        </w:rPr>
        <w:t>– sporządzone w 2</w:t>
      </w:r>
      <w:r w:rsidRPr="00D0513D">
        <w:rPr>
          <w:rFonts w:eastAsia="Times New Roman" w:cstheme="minorHAnsi"/>
          <w:lang w:eastAsia="pl-PL"/>
        </w:rPr>
        <w:t xml:space="preserve"> egzemplarzach</w:t>
      </w:r>
      <w:r w:rsidR="00512843" w:rsidRPr="00D0513D">
        <w:rPr>
          <w:rFonts w:eastAsia="Times New Roman" w:cstheme="minorHAnsi"/>
          <w:lang w:eastAsia="pl-PL"/>
        </w:rPr>
        <w:t>,</w:t>
      </w:r>
    </w:p>
    <w:p w14:paraId="2EEFE0CC" w14:textId="77777777" w:rsidR="00ED562A" w:rsidRPr="00AA25FA" w:rsidRDefault="00ED562A">
      <w:pPr>
        <w:numPr>
          <w:ilvl w:val="1"/>
          <w:numId w:val="53"/>
        </w:numPr>
        <w:spacing w:after="0" w:line="240" w:lineRule="auto"/>
        <w:ind w:left="1134" w:hanging="283"/>
        <w:jc w:val="both"/>
        <w:rPr>
          <w:rFonts w:eastAsia="Times New Roman" w:cstheme="minorHAnsi"/>
          <w:bCs/>
          <w:lang w:eastAsia="pl-PL"/>
        </w:rPr>
      </w:pPr>
      <w:r w:rsidRPr="00AA25FA">
        <w:rPr>
          <w:rFonts w:eastAsia="Times New Roman" w:cstheme="minorHAnsi"/>
          <w:lang w:eastAsia="pl-PL"/>
        </w:rPr>
        <w:t>dokumentacj</w:t>
      </w:r>
      <w:r w:rsidR="00D0513D">
        <w:rPr>
          <w:rFonts w:eastAsia="Times New Roman" w:cstheme="minorHAnsi"/>
          <w:lang w:eastAsia="pl-PL"/>
        </w:rPr>
        <w:t>a powykonawcza – sporządzona w 2</w:t>
      </w:r>
      <w:r w:rsidRPr="00AA25FA">
        <w:rPr>
          <w:rFonts w:eastAsia="Times New Roman" w:cstheme="minorHAnsi"/>
          <w:lang w:eastAsia="pl-PL"/>
        </w:rPr>
        <w:t xml:space="preserve"> egz. wersja papierowa oraz 2 egz. wersja elektroniczna </w:t>
      </w:r>
      <w:r w:rsidRPr="00AA25FA">
        <w:rPr>
          <w:rFonts w:eastAsia="Times New Roman" w:cstheme="minorHAnsi"/>
          <w:bCs/>
          <w:lang w:eastAsia="pl-PL"/>
        </w:rPr>
        <w:t>(zapis na płycie DVD lub dysku zewnętrznym w formacie .pdf oraz .</w:t>
      </w:r>
      <w:proofErr w:type="spellStart"/>
      <w:r w:rsidRPr="00AA25FA">
        <w:rPr>
          <w:rFonts w:eastAsia="Times New Roman" w:cstheme="minorHAnsi"/>
          <w:bCs/>
          <w:lang w:eastAsia="pl-PL"/>
        </w:rPr>
        <w:t>dwg</w:t>
      </w:r>
      <w:proofErr w:type="spellEnd"/>
      <w:r w:rsidRPr="00AA25FA">
        <w:rPr>
          <w:rFonts w:eastAsia="Times New Roman" w:cstheme="minorHAnsi"/>
          <w:bCs/>
          <w:lang w:eastAsia="pl-PL"/>
        </w:rPr>
        <w:t>)</w:t>
      </w:r>
      <w:r w:rsidR="00512843" w:rsidRPr="00AA25FA">
        <w:rPr>
          <w:rFonts w:eastAsia="Times New Roman" w:cstheme="minorHAnsi"/>
          <w:bCs/>
          <w:lang w:eastAsia="pl-PL"/>
        </w:rPr>
        <w:t>,</w:t>
      </w:r>
    </w:p>
    <w:p w14:paraId="7B769EA4" w14:textId="77777777" w:rsidR="00ED562A" w:rsidRDefault="00ED562A">
      <w:pPr>
        <w:numPr>
          <w:ilvl w:val="1"/>
          <w:numId w:val="53"/>
        </w:numPr>
        <w:spacing w:after="0" w:line="240" w:lineRule="auto"/>
        <w:ind w:left="1134" w:hanging="283"/>
        <w:jc w:val="both"/>
        <w:rPr>
          <w:rFonts w:eastAsia="Times New Roman" w:cstheme="minorHAnsi"/>
          <w:lang w:eastAsia="pl-PL"/>
        </w:rPr>
      </w:pPr>
      <w:r w:rsidRPr="00AA25FA">
        <w:rPr>
          <w:rFonts w:eastAsia="Times New Roman" w:cstheme="minorHAnsi"/>
          <w:lang w:eastAsia="pl-PL"/>
        </w:rPr>
        <w:t>protokoły odbiorów technicznych z przyszłymi uż</w:t>
      </w:r>
      <w:r w:rsidR="00D0513D">
        <w:rPr>
          <w:rFonts w:eastAsia="Times New Roman" w:cstheme="minorHAnsi"/>
          <w:lang w:eastAsia="pl-PL"/>
        </w:rPr>
        <w:t>ytkownikami - sporządzone w 2</w:t>
      </w:r>
      <w:r w:rsidRPr="00AA25FA">
        <w:rPr>
          <w:rFonts w:eastAsia="Times New Roman" w:cstheme="minorHAnsi"/>
          <w:lang w:eastAsia="pl-PL"/>
        </w:rPr>
        <w:t xml:space="preserve"> egzemplarzach</w:t>
      </w:r>
      <w:r w:rsidR="00512843" w:rsidRPr="00AA25FA">
        <w:rPr>
          <w:rFonts w:eastAsia="Times New Roman" w:cstheme="minorHAnsi"/>
          <w:lang w:eastAsia="pl-PL"/>
        </w:rPr>
        <w:t>,</w:t>
      </w:r>
    </w:p>
    <w:p w14:paraId="235983C0" w14:textId="31603A3A" w:rsidR="00147C6B" w:rsidRPr="00147C6B" w:rsidRDefault="00147C6B">
      <w:pPr>
        <w:numPr>
          <w:ilvl w:val="1"/>
          <w:numId w:val="53"/>
        </w:numPr>
        <w:spacing w:after="0" w:line="240" w:lineRule="auto"/>
        <w:ind w:left="1134" w:hanging="283"/>
        <w:jc w:val="both"/>
        <w:rPr>
          <w:rFonts w:eastAsia="Times New Roman" w:cstheme="minorHAnsi"/>
          <w:lang w:eastAsia="pl-PL"/>
        </w:rPr>
      </w:pPr>
      <w:r w:rsidRPr="00AA25FA">
        <w:rPr>
          <w:rFonts w:eastAsia="Times New Roman" w:cstheme="minorHAnsi"/>
          <w:lang w:eastAsia="pl-PL"/>
        </w:rPr>
        <w:t>dokumenty potwierdzające, że odpadami gospodarował podmiot uprawniony do tego na mocy ustawy z dnia 14 grudnia 2012 r. o odpadach, w tym dotyczące przekazania odpadu biodegradowalnego do kompostowni zgodnie z postanowieniami SWZ i obowiązując</w:t>
      </w:r>
      <w:r>
        <w:rPr>
          <w:rFonts w:eastAsia="Times New Roman" w:cstheme="minorHAnsi"/>
          <w:lang w:eastAsia="pl-PL"/>
        </w:rPr>
        <w:t>ymi przepisami – sporządzone w 2</w:t>
      </w:r>
      <w:r w:rsidRPr="00AA25FA">
        <w:rPr>
          <w:rFonts w:eastAsia="Times New Roman" w:cstheme="minorHAnsi"/>
          <w:lang w:eastAsia="pl-PL"/>
        </w:rPr>
        <w:t xml:space="preserve"> egzemplarzach</w:t>
      </w:r>
    </w:p>
    <w:p w14:paraId="10B0EBD9" w14:textId="77777777" w:rsidR="00ED562A" w:rsidRPr="00D0513D" w:rsidRDefault="00ED562A">
      <w:pPr>
        <w:numPr>
          <w:ilvl w:val="1"/>
          <w:numId w:val="53"/>
        </w:numPr>
        <w:spacing w:after="0" w:line="240" w:lineRule="auto"/>
        <w:ind w:left="1134" w:hanging="283"/>
        <w:jc w:val="both"/>
        <w:rPr>
          <w:rFonts w:eastAsia="Times New Roman" w:cstheme="minorHAnsi"/>
          <w:lang w:eastAsia="pl-PL"/>
        </w:rPr>
      </w:pPr>
      <w:r w:rsidRPr="00D0513D">
        <w:rPr>
          <w:rFonts w:eastAsia="Times New Roman" w:cstheme="minorHAnsi"/>
          <w:lang w:eastAsia="pl-PL"/>
        </w:rPr>
        <w:t>kopia zawiadomienia, o którym mowa w § 5 ust. 1 ust. 3 Rozporządzenia Ministra Spraw  Wewnętrznych i Administracji z dnia 15 kwietnia 1999 r. w sprawie ochrony znaków, geodezyjnych, grawimetrycznych i magnetycznych lub oświadczenie kierownika budowy kierowane do Zamawiającego, że znaki osnowy geodezyjnej nie zostały zniszczone lub uszkodzone, potwierdzone podpisem geodety obsługującego budowę,</w:t>
      </w:r>
      <w:r w:rsidRPr="00D0513D">
        <w:rPr>
          <w:rFonts w:eastAsia="Times New Roman" w:cstheme="minorHAnsi"/>
          <w:bCs/>
          <w:lang w:eastAsia="pl-PL"/>
        </w:rPr>
        <w:t xml:space="preserve"> </w:t>
      </w:r>
      <w:r w:rsidRPr="00D0513D">
        <w:rPr>
          <w:rFonts w:eastAsia="Times New Roman" w:cstheme="minorHAnsi"/>
          <w:lang w:eastAsia="pl-PL"/>
        </w:rPr>
        <w:t xml:space="preserve">oraz inne </w:t>
      </w:r>
      <w:r w:rsidRPr="00D0513D">
        <w:rPr>
          <w:rFonts w:eastAsia="Times New Roman" w:cstheme="minorHAnsi"/>
          <w:lang w:eastAsia="pl-PL"/>
        </w:rPr>
        <w:lastRenderedPageBreak/>
        <w:t>dokumenty określone w  specyfikacjach technicznych wykonania i odbioru robót budowlanych będących załąc</w:t>
      </w:r>
      <w:r w:rsidR="00D0513D" w:rsidRPr="00D0513D">
        <w:rPr>
          <w:rFonts w:eastAsia="Times New Roman" w:cstheme="minorHAnsi"/>
          <w:lang w:eastAsia="pl-PL"/>
        </w:rPr>
        <w:t>znikiem do SWZ – sporządzone w 2</w:t>
      </w:r>
      <w:r w:rsidRPr="00D0513D">
        <w:rPr>
          <w:rFonts w:eastAsia="Times New Roman" w:cstheme="minorHAnsi"/>
          <w:lang w:eastAsia="pl-PL"/>
        </w:rPr>
        <w:t xml:space="preserve"> egzemplarzach</w:t>
      </w:r>
      <w:r w:rsidR="00512843" w:rsidRPr="00D0513D">
        <w:rPr>
          <w:rFonts w:eastAsia="Times New Roman" w:cstheme="minorHAnsi"/>
          <w:lang w:eastAsia="pl-PL"/>
        </w:rPr>
        <w:t>,</w:t>
      </w:r>
    </w:p>
    <w:p w14:paraId="6E549775" w14:textId="48B3F079" w:rsidR="00ED562A" w:rsidRPr="00AA25FA" w:rsidRDefault="00ED562A">
      <w:pPr>
        <w:numPr>
          <w:ilvl w:val="1"/>
          <w:numId w:val="53"/>
        </w:numPr>
        <w:spacing w:after="0" w:line="240" w:lineRule="auto"/>
        <w:ind w:left="1134" w:hanging="283"/>
        <w:jc w:val="both"/>
        <w:rPr>
          <w:rFonts w:eastAsia="Times New Roman" w:cstheme="minorHAnsi"/>
          <w:lang w:eastAsia="pl-PL"/>
        </w:rPr>
      </w:pPr>
      <w:r w:rsidRPr="0060150B">
        <w:rPr>
          <w:rFonts w:eastAsia="Times New Roman" w:cstheme="minorHAnsi"/>
          <w:lang w:eastAsia="pl-PL"/>
        </w:rPr>
        <w:t>zestawienie zawierające listę wszystkich podwykonawców i dalszych podwykonawców,</w:t>
      </w:r>
      <w:r w:rsidRPr="00AA25FA">
        <w:rPr>
          <w:rFonts w:eastAsia="Times New Roman" w:cstheme="minorHAnsi"/>
          <w:lang w:eastAsia="pl-PL"/>
        </w:rPr>
        <w:t xml:space="preserve"> wraz ze wskazaniem w stosunku do każdego z osobna, całości kwoty należnego wynagrodzenia wynikającego z </w:t>
      </w:r>
      <w:r w:rsidR="00D8142F">
        <w:rPr>
          <w:rFonts w:eastAsia="Times New Roman" w:cstheme="minorHAnsi"/>
          <w:lang w:eastAsia="pl-PL"/>
        </w:rPr>
        <w:t>U</w:t>
      </w:r>
      <w:r w:rsidRPr="00AA25FA">
        <w:rPr>
          <w:rFonts w:eastAsia="Times New Roman" w:cstheme="minorHAnsi"/>
          <w:lang w:eastAsia="pl-PL"/>
        </w:rPr>
        <w:t xml:space="preserve">mowy o podwykonawstwo oraz z rozliczenia powykonawczego, a także wszystkich faktycznie dokonanych płatności z rozbiciem na poszczególne faktury. Informacje zawarte w przedmiotowym dokumencie powinny zostać potwierdzone przez przedstawicieli wszystkich podmiotów w nim wymienionych – sporządzone w </w:t>
      </w:r>
      <w:r w:rsidR="0084238C">
        <w:rPr>
          <w:rFonts w:eastAsia="Times New Roman" w:cstheme="minorHAnsi"/>
          <w:lang w:eastAsia="pl-PL"/>
        </w:rPr>
        <w:t>2</w:t>
      </w:r>
      <w:r w:rsidRPr="00AA25FA">
        <w:rPr>
          <w:rFonts w:eastAsia="Times New Roman" w:cstheme="minorHAnsi"/>
          <w:lang w:eastAsia="pl-PL"/>
        </w:rPr>
        <w:t xml:space="preserve"> egzemplarzach.</w:t>
      </w:r>
    </w:p>
    <w:p w14:paraId="3E43431D" w14:textId="126797AF" w:rsidR="00ED562A" w:rsidRPr="00AA25FA" w:rsidRDefault="00272E74">
      <w:pPr>
        <w:numPr>
          <w:ilvl w:val="0"/>
          <w:numId w:val="52"/>
        </w:numPr>
        <w:spacing w:after="0" w:line="240" w:lineRule="auto"/>
        <w:ind w:left="426"/>
        <w:jc w:val="both"/>
        <w:rPr>
          <w:rFonts w:eastAsia="Times New Roman" w:cstheme="minorHAnsi"/>
          <w:color w:val="000000"/>
          <w:lang w:eastAsia="pl-PL"/>
        </w:rPr>
      </w:pPr>
      <w:r>
        <w:rPr>
          <w:rFonts w:eastAsia="Times New Roman" w:cstheme="minorHAnsi"/>
          <w:color w:val="000000"/>
          <w:lang w:eastAsia="pl-PL"/>
        </w:rPr>
        <w:t>o</w:t>
      </w:r>
      <w:r w:rsidR="00ED562A" w:rsidRPr="00AA25FA">
        <w:rPr>
          <w:rFonts w:eastAsia="Times New Roman" w:cstheme="minorHAnsi"/>
          <w:color w:val="000000"/>
          <w:lang w:eastAsia="pl-PL"/>
        </w:rPr>
        <w:t xml:space="preserve"> gotowości do odbioru końcowego Wykonawca zobowiązany jest zawiadomić Zamawiającego </w:t>
      </w:r>
      <w:r>
        <w:rPr>
          <w:rFonts w:eastAsia="Times New Roman" w:cstheme="minorHAnsi"/>
          <w:color w:val="000000"/>
          <w:lang w:eastAsia="pl-PL"/>
        </w:rPr>
        <w:t xml:space="preserve">i Inspektora Nadzoru </w:t>
      </w:r>
      <w:r w:rsidR="00ED562A" w:rsidRPr="00AA25FA">
        <w:rPr>
          <w:rFonts w:eastAsia="Times New Roman" w:cstheme="minorHAnsi"/>
          <w:color w:val="000000"/>
          <w:lang w:eastAsia="pl-PL"/>
        </w:rPr>
        <w:t>na piśmie pod rygorem nieważności</w:t>
      </w:r>
      <w:r w:rsidR="00D63D01">
        <w:rPr>
          <w:rFonts w:eastAsia="Times New Roman" w:cstheme="minorHAnsi"/>
          <w:color w:val="000000"/>
          <w:lang w:eastAsia="pl-PL"/>
        </w:rPr>
        <w:t>,</w:t>
      </w:r>
    </w:p>
    <w:p w14:paraId="357280AF" w14:textId="395D8AB8" w:rsidR="00ED562A" w:rsidRPr="00AA25FA" w:rsidRDefault="00ED562A">
      <w:pPr>
        <w:numPr>
          <w:ilvl w:val="0"/>
          <w:numId w:val="52"/>
        </w:numPr>
        <w:spacing w:after="0" w:line="240" w:lineRule="auto"/>
        <w:ind w:left="426"/>
        <w:jc w:val="both"/>
        <w:rPr>
          <w:rFonts w:eastAsia="Times New Roman" w:cstheme="minorHAnsi"/>
          <w:color w:val="000000"/>
          <w:lang w:eastAsia="pl-PL"/>
        </w:rPr>
      </w:pPr>
      <w:r w:rsidRPr="00AA25FA">
        <w:rPr>
          <w:rFonts w:eastAsia="Times New Roman" w:cstheme="minorHAnsi"/>
          <w:color w:val="000000"/>
          <w:lang w:eastAsia="pl-PL"/>
        </w:rPr>
        <w:t>Zamawiający wyznaczy datę rozpoczęcia czynności odbioru końcowego w ciągu 5 dni roboczych od daty zawiadomienia go o osiągnięciu gotowości do odbioru</w:t>
      </w:r>
      <w:r w:rsidR="00D63D01">
        <w:rPr>
          <w:rFonts w:eastAsia="Times New Roman" w:cstheme="minorHAnsi"/>
          <w:color w:val="000000"/>
          <w:lang w:eastAsia="pl-PL"/>
        </w:rPr>
        <w:t>,</w:t>
      </w:r>
    </w:p>
    <w:p w14:paraId="04BF888D" w14:textId="07C4662A" w:rsidR="00ED562A" w:rsidRPr="00AA25FA" w:rsidRDefault="00272E74">
      <w:pPr>
        <w:numPr>
          <w:ilvl w:val="0"/>
          <w:numId w:val="52"/>
        </w:numPr>
        <w:spacing w:after="0" w:line="240" w:lineRule="auto"/>
        <w:ind w:left="426"/>
        <w:jc w:val="both"/>
        <w:rPr>
          <w:rFonts w:eastAsia="Times New Roman" w:cstheme="minorHAnsi"/>
          <w:color w:val="000000"/>
          <w:lang w:eastAsia="pl-PL"/>
        </w:rPr>
      </w:pPr>
      <w:r>
        <w:rPr>
          <w:rFonts w:eastAsia="Times New Roman" w:cstheme="minorHAnsi"/>
          <w:color w:val="000000"/>
          <w:lang w:eastAsia="pl-PL"/>
        </w:rPr>
        <w:t>w</w:t>
      </w:r>
      <w:r w:rsidR="00ED562A" w:rsidRPr="00AA25FA">
        <w:rPr>
          <w:rFonts w:eastAsia="Times New Roman" w:cstheme="minorHAnsi"/>
          <w:color w:val="000000"/>
          <w:lang w:eastAsia="pl-PL"/>
        </w:rPr>
        <w:t>ykonanie przez Wykonawcę zobowiązania wynikającego z niniejszej Umowy zostanie</w:t>
      </w:r>
      <w:r w:rsidR="00121246">
        <w:rPr>
          <w:rFonts w:eastAsia="Times New Roman" w:cstheme="minorHAnsi"/>
          <w:color w:val="000000"/>
          <w:lang w:eastAsia="pl-PL"/>
        </w:rPr>
        <w:t xml:space="preserve"> potwierdzone przez Inspektora Nadzoru</w:t>
      </w:r>
      <w:r>
        <w:rPr>
          <w:rFonts w:eastAsia="Times New Roman" w:cstheme="minorHAnsi"/>
          <w:color w:val="000000"/>
          <w:lang w:eastAsia="pl-PL"/>
        </w:rPr>
        <w:t xml:space="preserve"> i</w:t>
      </w:r>
      <w:r w:rsidR="00ED562A" w:rsidRPr="00AA25FA">
        <w:rPr>
          <w:rFonts w:eastAsia="Times New Roman" w:cstheme="minorHAnsi"/>
          <w:color w:val="000000"/>
          <w:lang w:eastAsia="pl-PL"/>
        </w:rPr>
        <w:t xml:space="preserve"> stwierdzone w protokole odbioru końcowego</w:t>
      </w:r>
      <w:r w:rsidR="00D63D01">
        <w:rPr>
          <w:rFonts w:eastAsia="Times New Roman" w:cstheme="minorHAnsi"/>
          <w:color w:val="000000"/>
          <w:lang w:eastAsia="pl-PL"/>
        </w:rPr>
        <w:t>,</w:t>
      </w:r>
    </w:p>
    <w:p w14:paraId="42E64DEF" w14:textId="500AC3B8" w:rsidR="00ED562A" w:rsidRPr="00AA25FA" w:rsidRDefault="00272E74">
      <w:pPr>
        <w:numPr>
          <w:ilvl w:val="0"/>
          <w:numId w:val="52"/>
        </w:numPr>
        <w:spacing w:after="0" w:line="240" w:lineRule="auto"/>
        <w:ind w:left="426"/>
        <w:jc w:val="both"/>
        <w:rPr>
          <w:rFonts w:eastAsia="Times New Roman" w:cstheme="minorHAnsi"/>
          <w:lang w:eastAsia="pl-PL"/>
        </w:rPr>
      </w:pPr>
      <w:r>
        <w:rPr>
          <w:rFonts w:eastAsia="Times New Roman" w:cstheme="minorHAnsi"/>
          <w:lang w:eastAsia="pl-PL"/>
        </w:rPr>
        <w:t>j</w:t>
      </w:r>
      <w:r w:rsidR="00ED562A" w:rsidRPr="00AA25FA">
        <w:rPr>
          <w:rFonts w:eastAsia="Times New Roman" w:cstheme="minorHAnsi"/>
          <w:lang w:eastAsia="pl-PL"/>
        </w:rPr>
        <w:t>eżeli w toku odbioru Zamawiający</w:t>
      </w:r>
      <w:r>
        <w:rPr>
          <w:rFonts w:eastAsia="Times New Roman" w:cstheme="minorHAnsi"/>
          <w:lang w:eastAsia="pl-PL"/>
        </w:rPr>
        <w:t xml:space="preserve"> i Inspektor Nadzoru</w:t>
      </w:r>
      <w:r w:rsidR="00ED562A" w:rsidRPr="00AA25FA">
        <w:rPr>
          <w:rFonts w:eastAsia="Times New Roman" w:cstheme="minorHAnsi"/>
          <w:lang w:eastAsia="pl-PL"/>
        </w:rPr>
        <w:t xml:space="preserve"> uzna, że roboty nie zostały wykonane lub zostały wykonane nienależycie tj. posiadają istotne wady</w:t>
      </w:r>
      <w:r w:rsidR="0084238C">
        <w:rPr>
          <w:rFonts w:eastAsia="Times New Roman" w:cstheme="minorHAnsi"/>
          <w:lang w:eastAsia="pl-PL"/>
        </w:rPr>
        <w:t>,</w:t>
      </w:r>
      <w:r w:rsidR="00ED562A" w:rsidRPr="00AA25FA">
        <w:rPr>
          <w:rFonts w:eastAsia="Times New Roman" w:cstheme="minorHAnsi"/>
          <w:lang w:eastAsia="pl-PL"/>
        </w:rPr>
        <w:t xml:space="preserve"> bądź nie przeprowadzono wymaganych prób </w:t>
      </w:r>
      <w:r w:rsidR="00D63D01">
        <w:rPr>
          <w:rFonts w:eastAsia="Times New Roman" w:cstheme="minorHAnsi"/>
          <w:lang w:eastAsia="pl-PL"/>
        </w:rPr>
        <w:t>–</w:t>
      </w:r>
      <w:r w:rsidR="00ED562A" w:rsidRPr="00AA25FA">
        <w:rPr>
          <w:rFonts w:eastAsia="Times New Roman" w:cstheme="minorHAnsi"/>
          <w:lang w:eastAsia="pl-PL"/>
        </w:rPr>
        <w:t xml:space="preserve"> Zamawiający</w:t>
      </w:r>
      <w:r w:rsidR="00D63D01">
        <w:rPr>
          <w:rFonts w:eastAsia="Times New Roman" w:cstheme="minorHAnsi"/>
          <w:lang w:eastAsia="pl-PL"/>
        </w:rPr>
        <w:t xml:space="preserve"> oraz Inspektor Nadzoru</w:t>
      </w:r>
      <w:r w:rsidR="00ED562A" w:rsidRPr="00AA25FA">
        <w:rPr>
          <w:rFonts w:eastAsia="Times New Roman" w:cstheme="minorHAnsi"/>
          <w:lang w:eastAsia="pl-PL"/>
        </w:rPr>
        <w:t xml:space="preserve"> uprawniony jest do odmowy odbioru</w:t>
      </w:r>
      <w:r w:rsidR="00D63D01">
        <w:rPr>
          <w:rFonts w:eastAsia="Times New Roman" w:cstheme="minorHAnsi"/>
          <w:lang w:eastAsia="pl-PL"/>
        </w:rPr>
        <w:t>,</w:t>
      </w:r>
    </w:p>
    <w:p w14:paraId="184892F5" w14:textId="1242E8C6" w:rsidR="00ED562A" w:rsidRPr="00AA25FA" w:rsidRDefault="00272E74">
      <w:pPr>
        <w:numPr>
          <w:ilvl w:val="0"/>
          <w:numId w:val="52"/>
        </w:numPr>
        <w:spacing w:after="0" w:line="240" w:lineRule="auto"/>
        <w:ind w:left="426"/>
        <w:jc w:val="both"/>
        <w:rPr>
          <w:rFonts w:eastAsia="Times New Roman" w:cstheme="minorHAnsi"/>
          <w:lang w:eastAsia="pl-PL"/>
        </w:rPr>
      </w:pPr>
      <w:r>
        <w:rPr>
          <w:rFonts w:eastAsia="Times New Roman" w:cstheme="minorHAnsi"/>
          <w:lang w:eastAsia="pl-PL"/>
        </w:rPr>
        <w:t>j</w:t>
      </w:r>
      <w:r w:rsidR="00ED562A" w:rsidRPr="00AA25FA">
        <w:rPr>
          <w:rFonts w:eastAsia="Times New Roman" w:cstheme="minorHAnsi"/>
          <w:lang w:eastAsia="pl-PL"/>
        </w:rPr>
        <w:t>eżeli w toku odbioru</w:t>
      </w:r>
      <w:r>
        <w:rPr>
          <w:rFonts w:eastAsia="Times New Roman" w:cstheme="minorHAnsi"/>
          <w:lang w:eastAsia="pl-PL"/>
        </w:rPr>
        <w:t xml:space="preserve"> </w:t>
      </w:r>
      <w:r w:rsidRPr="00AA25FA">
        <w:rPr>
          <w:rFonts w:eastAsia="Times New Roman" w:cstheme="minorHAnsi"/>
          <w:lang w:eastAsia="pl-PL"/>
        </w:rPr>
        <w:t>Zamawiający</w:t>
      </w:r>
      <w:r>
        <w:rPr>
          <w:rFonts w:eastAsia="Times New Roman" w:cstheme="minorHAnsi"/>
          <w:lang w:eastAsia="pl-PL"/>
        </w:rPr>
        <w:t xml:space="preserve"> i Inspektor Nadzoru</w:t>
      </w:r>
      <w:r w:rsidR="00ED562A" w:rsidRPr="00AA25FA">
        <w:rPr>
          <w:rFonts w:eastAsia="Times New Roman" w:cstheme="minorHAnsi"/>
          <w:lang w:eastAsia="pl-PL"/>
        </w:rPr>
        <w:t xml:space="preserve"> stwierdz</w:t>
      </w:r>
      <w:r>
        <w:rPr>
          <w:rFonts w:eastAsia="Times New Roman" w:cstheme="minorHAnsi"/>
          <w:lang w:eastAsia="pl-PL"/>
        </w:rPr>
        <w:t>i</w:t>
      </w:r>
      <w:r w:rsidR="00ED562A" w:rsidRPr="00AA25FA">
        <w:rPr>
          <w:rFonts w:eastAsia="Times New Roman" w:cstheme="minorHAnsi"/>
          <w:lang w:eastAsia="pl-PL"/>
        </w:rPr>
        <w:t xml:space="preserve"> wady nieistotne, nadające się do usunięcia, Zamawiający </w:t>
      </w:r>
      <w:r>
        <w:rPr>
          <w:rFonts w:eastAsia="Times New Roman" w:cstheme="minorHAnsi"/>
          <w:lang w:eastAsia="pl-PL"/>
        </w:rPr>
        <w:t xml:space="preserve">oraz Inspektor Nadzoru </w:t>
      </w:r>
      <w:r w:rsidR="00ED562A" w:rsidRPr="00AA25FA">
        <w:rPr>
          <w:rFonts w:eastAsia="Times New Roman" w:cstheme="minorHAnsi"/>
          <w:lang w:eastAsia="pl-PL"/>
        </w:rPr>
        <w:t>dokona odbioru, sporządzając protokół odbioru, w którym</w:t>
      </w:r>
      <w:r w:rsidR="00D63D01">
        <w:rPr>
          <w:rFonts w:eastAsia="Times New Roman" w:cstheme="minorHAnsi"/>
          <w:lang w:eastAsia="pl-PL"/>
        </w:rPr>
        <w:t xml:space="preserve"> Inspektor Nadzoru</w:t>
      </w:r>
      <w:r w:rsidR="00ED562A" w:rsidRPr="00AA25FA">
        <w:rPr>
          <w:rFonts w:eastAsia="Times New Roman" w:cstheme="minorHAnsi"/>
          <w:lang w:eastAsia="pl-PL"/>
        </w:rPr>
        <w:t xml:space="preserve"> wskaże roboty dotknięte wadami oraz wyznaczy Wykonawcy termin ich usunięcia, na jego koszt</w:t>
      </w:r>
      <w:r w:rsidR="00D63D01">
        <w:rPr>
          <w:rFonts w:eastAsia="Times New Roman" w:cstheme="minorHAnsi"/>
          <w:lang w:eastAsia="pl-PL"/>
        </w:rPr>
        <w:t>,</w:t>
      </w:r>
    </w:p>
    <w:p w14:paraId="333A7F45" w14:textId="40911018" w:rsidR="00ED562A" w:rsidRPr="00AA25FA" w:rsidRDefault="00ED562A">
      <w:pPr>
        <w:numPr>
          <w:ilvl w:val="0"/>
          <w:numId w:val="52"/>
        </w:numPr>
        <w:spacing w:after="0" w:line="240" w:lineRule="auto"/>
        <w:ind w:left="426"/>
        <w:jc w:val="both"/>
        <w:rPr>
          <w:rFonts w:eastAsia="Times New Roman" w:cstheme="minorHAnsi"/>
          <w:lang w:eastAsia="pl-PL"/>
        </w:rPr>
      </w:pPr>
      <w:r w:rsidRPr="00AA25FA">
        <w:rPr>
          <w:rFonts w:eastAsia="Times New Roman" w:cstheme="minorHAnsi"/>
          <w:lang w:eastAsia="pl-PL"/>
        </w:rPr>
        <w:t>Wykonawca po usunięciu wad nieistotnych stwierdzonych przez Zamawiającego</w:t>
      </w:r>
      <w:r w:rsidR="00D63D01">
        <w:rPr>
          <w:rFonts w:eastAsia="Times New Roman" w:cstheme="minorHAnsi"/>
          <w:lang w:eastAsia="pl-PL"/>
        </w:rPr>
        <w:t xml:space="preserve"> i Inspektor</w:t>
      </w:r>
      <w:r w:rsidR="0093550C">
        <w:rPr>
          <w:rFonts w:eastAsia="Times New Roman" w:cstheme="minorHAnsi"/>
          <w:lang w:eastAsia="pl-PL"/>
        </w:rPr>
        <w:t xml:space="preserve">a </w:t>
      </w:r>
      <w:r w:rsidR="00D63D01">
        <w:rPr>
          <w:rFonts w:eastAsia="Times New Roman" w:cstheme="minorHAnsi"/>
          <w:lang w:eastAsia="pl-PL"/>
        </w:rPr>
        <w:t>Nadzoru</w:t>
      </w:r>
      <w:r w:rsidRPr="00AA25FA">
        <w:rPr>
          <w:rFonts w:eastAsia="Times New Roman" w:cstheme="minorHAnsi"/>
          <w:lang w:eastAsia="pl-PL"/>
        </w:rPr>
        <w:t xml:space="preserve">, zgłosi gotowość do ich odbioru, w sposób określony w ust. </w:t>
      </w:r>
      <w:r w:rsidR="00322316">
        <w:rPr>
          <w:rFonts w:eastAsia="Times New Roman" w:cstheme="minorHAnsi"/>
          <w:lang w:eastAsia="pl-PL"/>
        </w:rPr>
        <w:t xml:space="preserve">1 </w:t>
      </w:r>
      <w:r w:rsidRPr="00AA25FA">
        <w:rPr>
          <w:rFonts w:eastAsia="Times New Roman" w:cstheme="minorHAnsi"/>
          <w:lang w:eastAsia="pl-PL"/>
        </w:rPr>
        <w:t>powyżej</w:t>
      </w:r>
      <w:r w:rsidR="00D63D01">
        <w:rPr>
          <w:rFonts w:eastAsia="Times New Roman" w:cstheme="minorHAnsi"/>
          <w:lang w:eastAsia="pl-PL"/>
        </w:rPr>
        <w:t xml:space="preserve">, </w:t>
      </w:r>
    </w:p>
    <w:p w14:paraId="663151BB" w14:textId="57FBB219" w:rsidR="00ED562A" w:rsidRPr="00AA25FA" w:rsidRDefault="00ED562A">
      <w:pPr>
        <w:numPr>
          <w:ilvl w:val="0"/>
          <w:numId w:val="52"/>
        </w:numPr>
        <w:spacing w:after="0" w:line="240" w:lineRule="auto"/>
        <w:ind w:left="426"/>
        <w:jc w:val="both"/>
        <w:rPr>
          <w:rFonts w:eastAsia="Times New Roman" w:cstheme="minorHAnsi"/>
          <w:lang w:eastAsia="pl-PL"/>
        </w:rPr>
      </w:pPr>
      <w:r w:rsidRPr="00AA25FA">
        <w:rPr>
          <w:rFonts w:eastAsia="Times New Roman" w:cstheme="minorHAnsi"/>
          <w:lang w:eastAsia="pl-PL"/>
        </w:rPr>
        <w:t>Zamawiający</w:t>
      </w:r>
      <w:r w:rsidR="00D63D01">
        <w:rPr>
          <w:rFonts w:eastAsia="Times New Roman" w:cstheme="minorHAnsi"/>
          <w:lang w:eastAsia="pl-PL"/>
        </w:rPr>
        <w:t xml:space="preserve"> </w:t>
      </w:r>
      <w:r w:rsidR="0093550C">
        <w:rPr>
          <w:rFonts w:eastAsia="Times New Roman" w:cstheme="minorHAnsi"/>
          <w:lang w:eastAsia="pl-PL"/>
        </w:rPr>
        <w:t>i</w:t>
      </w:r>
      <w:r w:rsidR="00D63D01">
        <w:rPr>
          <w:rFonts w:eastAsia="Times New Roman" w:cstheme="minorHAnsi"/>
          <w:lang w:eastAsia="pl-PL"/>
        </w:rPr>
        <w:t xml:space="preserve"> Inspektor Nadzoru</w:t>
      </w:r>
      <w:r w:rsidRPr="00AA25FA">
        <w:rPr>
          <w:rFonts w:eastAsia="Times New Roman" w:cstheme="minorHAnsi"/>
          <w:lang w:eastAsia="pl-PL"/>
        </w:rPr>
        <w:t xml:space="preserve"> przystąpi do odbioru usuniętych wad nieistotnych w terminie 5 dni roboczych od dnia zgłoszenia, z czynności tej zostanie sporządzony protokół, którego podstawą sporządzenia będzie skuteczne usunięcie stwierdzonych wad nieistotnych. </w:t>
      </w:r>
    </w:p>
    <w:p w14:paraId="0D1960B5" w14:textId="10A30A45" w:rsidR="00ED562A" w:rsidRPr="00AA25FA" w:rsidRDefault="00D63D01">
      <w:pPr>
        <w:numPr>
          <w:ilvl w:val="0"/>
          <w:numId w:val="52"/>
        </w:numPr>
        <w:spacing w:after="0" w:line="240" w:lineRule="auto"/>
        <w:ind w:left="426"/>
        <w:jc w:val="both"/>
        <w:rPr>
          <w:rFonts w:eastAsia="Times New Roman" w:cstheme="minorHAnsi"/>
          <w:lang w:eastAsia="pl-PL"/>
        </w:rPr>
      </w:pPr>
      <w:r>
        <w:rPr>
          <w:rFonts w:eastAsia="Times New Roman" w:cstheme="minorHAnsi"/>
          <w:lang w:eastAsia="pl-PL"/>
        </w:rPr>
        <w:t>w</w:t>
      </w:r>
      <w:r w:rsidR="00ED562A" w:rsidRPr="00AA25FA">
        <w:rPr>
          <w:rFonts w:eastAsia="Times New Roman" w:cstheme="minorHAnsi"/>
          <w:lang w:eastAsia="pl-PL"/>
        </w:rPr>
        <w:t xml:space="preserve"> </w:t>
      </w:r>
      <w:r w:rsidR="0009646A" w:rsidRPr="00AA25FA">
        <w:rPr>
          <w:rFonts w:eastAsia="Times New Roman" w:cstheme="minorHAnsi"/>
          <w:lang w:eastAsia="pl-PL"/>
        </w:rPr>
        <w:t>przypadku,</w:t>
      </w:r>
      <w:r w:rsidR="00ED562A" w:rsidRPr="00AA25FA">
        <w:rPr>
          <w:rFonts w:eastAsia="Times New Roman" w:cstheme="minorHAnsi"/>
          <w:lang w:eastAsia="pl-PL"/>
        </w:rPr>
        <w:t xml:space="preserve"> kiedy Zamawiający </w:t>
      </w:r>
      <w:r>
        <w:rPr>
          <w:rFonts w:eastAsia="Times New Roman" w:cstheme="minorHAnsi"/>
          <w:lang w:eastAsia="pl-PL"/>
        </w:rPr>
        <w:t xml:space="preserve">i Inspektor Nadzoru </w:t>
      </w:r>
      <w:r w:rsidR="00ED562A" w:rsidRPr="00AA25FA">
        <w:rPr>
          <w:rFonts w:eastAsia="Times New Roman" w:cstheme="minorHAnsi"/>
          <w:lang w:eastAsia="pl-PL"/>
        </w:rPr>
        <w:t xml:space="preserve">odmówił dokonania odbioru przystąpi on do ponownego odbioru w terminie 5 dni roboczych od dnia ponownego zgłoszenia gotowość do odbioru przez Wykonawcę, w sposób określony w ust. </w:t>
      </w:r>
      <w:r w:rsidR="00322316">
        <w:rPr>
          <w:rFonts w:eastAsia="Times New Roman" w:cstheme="minorHAnsi"/>
          <w:lang w:eastAsia="pl-PL"/>
        </w:rPr>
        <w:t>1</w:t>
      </w:r>
      <w:r w:rsidR="00ED562A" w:rsidRPr="00AA25FA">
        <w:rPr>
          <w:rFonts w:eastAsia="Times New Roman" w:cstheme="minorHAnsi"/>
          <w:lang w:eastAsia="pl-PL"/>
        </w:rPr>
        <w:t xml:space="preserve"> powyżej.</w:t>
      </w:r>
    </w:p>
    <w:p w14:paraId="219FB734" w14:textId="51C0A889" w:rsidR="00ED562A" w:rsidRPr="00F13B64" w:rsidRDefault="00ED562A">
      <w:pPr>
        <w:numPr>
          <w:ilvl w:val="0"/>
          <w:numId w:val="52"/>
        </w:numPr>
        <w:spacing w:after="0" w:line="240" w:lineRule="auto"/>
        <w:ind w:left="426"/>
        <w:jc w:val="both"/>
        <w:rPr>
          <w:rFonts w:eastAsia="Times New Roman" w:cstheme="minorHAnsi"/>
          <w:color w:val="000000"/>
          <w:spacing w:val="-2"/>
          <w:lang w:eastAsia="pl-PL"/>
        </w:rPr>
      </w:pPr>
      <w:r w:rsidRPr="00F13B64">
        <w:rPr>
          <w:rFonts w:eastAsia="Times New Roman" w:cstheme="minorHAnsi"/>
          <w:color w:val="000000"/>
          <w:spacing w:val="-2"/>
          <w:lang w:eastAsia="pl-PL"/>
        </w:rPr>
        <w:t xml:space="preserve">W terminie 7 dni od daty upływu okresu rękojmi, o której mowa w § 12 ust. 1 niniejszej Umowy, Zamawiający </w:t>
      </w:r>
      <w:r w:rsidR="0093550C" w:rsidRPr="00F13B64">
        <w:rPr>
          <w:rFonts w:eastAsia="Times New Roman" w:cstheme="minorHAnsi"/>
          <w:color w:val="000000"/>
          <w:spacing w:val="-2"/>
          <w:lang w:eastAsia="pl-PL"/>
        </w:rPr>
        <w:t xml:space="preserve">oraz Inspektor Nadzoru </w:t>
      </w:r>
      <w:r w:rsidRPr="00F13B64">
        <w:rPr>
          <w:rFonts w:eastAsia="Times New Roman" w:cstheme="minorHAnsi"/>
          <w:color w:val="000000"/>
          <w:spacing w:val="-2"/>
          <w:lang w:eastAsia="pl-PL"/>
        </w:rPr>
        <w:t>dokona, przy udziale przedstawicieli Wykonawcy odbioru ostatecznego robót związanych z usunięciem wad stwierdzonych i zaistniałych w przedmiotowym okresie. O jego terminie Zamawiający zawiadomi Wykonawcę pisemnie za pośrednictwem poczty e-mail z 7-dniowym wyprzedzeniem z jednoczesnym potwierdzeniem tego faktu listem poleconym.</w:t>
      </w:r>
    </w:p>
    <w:p w14:paraId="07440941" w14:textId="77777777" w:rsidR="00ED562A" w:rsidRPr="00F13B64" w:rsidRDefault="00ED562A" w:rsidP="00993694">
      <w:pPr>
        <w:spacing w:after="0" w:line="240" w:lineRule="auto"/>
        <w:rPr>
          <w:rFonts w:eastAsia="Times New Roman" w:cstheme="minorHAnsi"/>
          <w:b/>
          <w:color w:val="000000"/>
          <w:sz w:val="28"/>
          <w:szCs w:val="28"/>
          <w:lang w:eastAsia="pl-PL"/>
        </w:rPr>
      </w:pPr>
    </w:p>
    <w:p w14:paraId="5823C167"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9</w:t>
      </w:r>
    </w:p>
    <w:p w14:paraId="6EBF6E7F"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60150B">
        <w:rPr>
          <w:rFonts w:eastAsia="Times New Roman" w:cstheme="minorHAnsi"/>
          <w:b/>
          <w:bCs/>
          <w:color w:val="000000"/>
          <w:kern w:val="32"/>
          <w:lang w:eastAsia="pl-PL"/>
        </w:rPr>
        <w:t>ZASADY PŁATNOŚCI</w:t>
      </w:r>
    </w:p>
    <w:p w14:paraId="109E8841"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40FEF56C" w14:textId="62448B52" w:rsidR="00170B6C" w:rsidRDefault="00ED562A" w:rsidP="00993694">
      <w:pPr>
        <w:numPr>
          <w:ilvl w:val="2"/>
          <w:numId w:val="7"/>
        </w:numPr>
        <w:autoSpaceDE w:val="0"/>
        <w:autoSpaceDN w:val="0"/>
        <w:adjustRightInd w:val="0"/>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Rozliczenie za realizację Przedmiotu Umowy w zakresie wynagrodzenia, o którym mowa w §4 ust. 1 nastąpi na podstawie faktur częściowych wystawionych po zrealizowaniu oraz skutecznym dokonaniu odbiorów pozycji w TER</w:t>
      </w:r>
      <w:r w:rsidR="005733E9">
        <w:rPr>
          <w:rFonts w:eastAsia="Times New Roman" w:cstheme="minorHAnsi"/>
          <w:color w:val="000000"/>
          <w:lang w:eastAsia="pl-PL"/>
        </w:rPr>
        <w:t xml:space="preserve">, zgodnym z </w:t>
      </w:r>
      <w:r w:rsidR="005733E9" w:rsidRPr="00C1587E">
        <w:rPr>
          <w:rFonts w:eastAsia="Times New Roman" w:cstheme="minorHAnsi"/>
          <w:b/>
          <w:bCs/>
          <w:color w:val="000000"/>
          <w:lang w:eastAsia="pl-PL"/>
        </w:rPr>
        <w:t>załącznikiem nr 2</w:t>
      </w:r>
      <w:r w:rsidR="005733E9">
        <w:rPr>
          <w:rFonts w:eastAsia="Times New Roman" w:cstheme="minorHAnsi"/>
          <w:color w:val="000000"/>
          <w:lang w:eastAsia="pl-PL"/>
        </w:rPr>
        <w:t xml:space="preserve"> do Umowy</w:t>
      </w:r>
      <w:r w:rsidR="00170B6C">
        <w:rPr>
          <w:rFonts w:eastAsia="Times New Roman" w:cstheme="minorHAnsi"/>
          <w:color w:val="000000"/>
          <w:lang w:eastAsia="pl-PL"/>
        </w:rPr>
        <w:t>:</w:t>
      </w:r>
    </w:p>
    <w:p w14:paraId="539C1787" w14:textId="147A2BC3" w:rsidR="00A46F70" w:rsidRPr="00B96B58" w:rsidRDefault="00170B6C">
      <w:pPr>
        <w:pStyle w:val="Akapitzlist"/>
        <w:numPr>
          <w:ilvl w:val="0"/>
          <w:numId w:val="47"/>
        </w:numPr>
        <w:autoSpaceDE w:val="0"/>
        <w:autoSpaceDN w:val="0"/>
        <w:adjustRightInd w:val="0"/>
        <w:spacing w:after="0" w:line="240" w:lineRule="auto"/>
        <w:jc w:val="both"/>
        <w:rPr>
          <w:rFonts w:cstheme="minorHAnsi"/>
          <w:color w:val="000000"/>
        </w:rPr>
      </w:pPr>
      <w:r w:rsidRPr="00B96B58">
        <w:rPr>
          <w:rFonts w:cstheme="minorHAnsi"/>
          <w:b/>
          <w:bCs/>
          <w:color w:val="000000"/>
        </w:rPr>
        <w:t>za etap I</w:t>
      </w:r>
      <w:r w:rsidR="00A624DD" w:rsidRPr="00B96B58">
        <w:rPr>
          <w:rFonts w:cstheme="minorHAnsi"/>
          <w:color w:val="000000"/>
        </w:rPr>
        <w:t>, na podstawie faktur</w:t>
      </w:r>
      <w:r w:rsidR="0069566C" w:rsidRPr="00B96B58">
        <w:rPr>
          <w:rFonts w:cstheme="minorHAnsi"/>
          <w:color w:val="000000"/>
        </w:rPr>
        <w:t>y;</w:t>
      </w:r>
    </w:p>
    <w:p w14:paraId="63FBB1C1" w14:textId="16A1DE0E" w:rsidR="006C3E39" w:rsidRPr="00B96B58" w:rsidRDefault="006C3E39">
      <w:pPr>
        <w:pStyle w:val="Akapitzlist"/>
        <w:numPr>
          <w:ilvl w:val="0"/>
          <w:numId w:val="47"/>
        </w:numPr>
        <w:autoSpaceDE w:val="0"/>
        <w:autoSpaceDN w:val="0"/>
        <w:adjustRightInd w:val="0"/>
        <w:spacing w:after="0" w:line="240" w:lineRule="auto"/>
        <w:jc w:val="both"/>
        <w:rPr>
          <w:rFonts w:cstheme="minorHAnsi"/>
          <w:color w:val="000000"/>
        </w:rPr>
      </w:pPr>
      <w:r w:rsidRPr="00B96B58">
        <w:rPr>
          <w:rFonts w:cstheme="minorHAnsi"/>
          <w:b/>
          <w:bCs/>
          <w:color w:val="000000"/>
        </w:rPr>
        <w:t>za etap II,</w:t>
      </w:r>
      <w:r w:rsidRPr="00B96B58">
        <w:rPr>
          <w:rFonts w:cstheme="minorHAnsi"/>
          <w:color w:val="000000"/>
        </w:rPr>
        <w:t xml:space="preserve"> na podstawie faktury;</w:t>
      </w:r>
    </w:p>
    <w:p w14:paraId="1ACE35AF" w14:textId="3C6C3596" w:rsidR="00ED562A" w:rsidRPr="00B96B58" w:rsidRDefault="00170B6C">
      <w:pPr>
        <w:pStyle w:val="Akapitzlist"/>
        <w:numPr>
          <w:ilvl w:val="0"/>
          <w:numId w:val="47"/>
        </w:numPr>
        <w:autoSpaceDE w:val="0"/>
        <w:autoSpaceDN w:val="0"/>
        <w:adjustRightInd w:val="0"/>
        <w:spacing w:after="0" w:line="240" w:lineRule="auto"/>
        <w:jc w:val="both"/>
        <w:rPr>
          <w:rFonts w:cstheme="minorHAnsi"/>
          <w:color w:val="000000"/>
        </w:rPr>
      </w:pPr>
      <w:r w:rsidRPr="00B96B58">
        <w:rPr>
          <w:rFonts w:cstheme="minorHAnsi"/>
          <w:b/>
          <w:bCs/>
          <w:color w:val="000000"/>
        </w:rPr>
        <w:t xml:space="preserve">za etap </w:t>
      </w:r>
      <w:r w:rsidR="004164DA" w:rsidRPr="00B96B58">
        <w:rPr>
          <w:rFonts w:cstheme="minorHAnsi"/>
          <w:b/>
          <w:bCs/>
          <w:color w:val="000000"/>
        </w:rPr>
        <w:t>I</w:t>
      </w:r>
      <w:r w:rsidR="00B6097F">
        <w:rPr>
          <w:rFonts w:cstheme="minorHAnsi"/>
          <w:b/>
          <w:bCs/>
          <w:color w:val="000000"/>
        </w:rPr>
        <w:t>II,</w:t>
      </w:r>
      <w:r w:rsidR="00DE20C4" w:rsidRPr="00B96B58">
        <w:rPr>
          <w:rFonts w:cstheme="minorHAnsi"/>
          <w:b/>
          <w:bCs/>
          <w:color w:val="000000"/>
        </w:rPr>
        <w:t xml:space="preserve"> </w:t>
      </w:r>
      <w:r w:rsidRPr="00B96B58">
        <w:rPr>
          <w:rFonts w:cstheme="minorHAnsi"/>
          <w:color w:val="000000"/>
        </w:rPr>
        <w:t xml:space="preserve">na podstawie faktury końcowej </w:t>
      </w:r>
      <w:r w:rsidR="00ED562A" w:rsidRPr="00B96B58">
        <w:rPr>
          <w:rFonts w:cstheme="minorHAnsi"/>
          <w:color w:val="000000"/>
        </w:rPr>
        <w:t xml:space="preserve">wystawionej po </w:t>
      </w:r>
      <w:r w:rsidR="00E50266" w:rsidRPr="00B96B58">
        <w:rPr>
          <w:rFonts w:cstheme="minorHAnsi"/>
          <w:color w:val="000000"/>
        </w:rPr>
        <w:t>dokonaniu skutecznego</w:t>
      </w:r>
      <w:r w:rsidR="00ED562A" w:rsidRPr="00B96B58">
        <w:rPr>
          <w:rFonts w:cstheme="minorHAnsi"/>
          <w:color w:val="000000"/>
        </w:rPr>
        <w:t xml:space="preserve"> odbioru końcowego Przedmiotu Umowy.</w:t>
      </w:r>
    </w:p>
    <w:p w14:paraId="73EE3C5C" w14:textId="77777777" w:rsidR="00ED562A" w:rsidRPr="00AA25FA" w:rsidRDefault="00ED562A" w:rsidP="00993694">
      <w:pPr>
        <w:numPr>
          <w:ilvl w:val="2"/>
          <w:numId w:val="7"/>
        </w:numPr>
        <w:autoSpaceDE w:val="0"/>
        <w:autoSpaceDN w:val="0"/>
        <w:adjustRightInd w:val="0"/>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Celem umożliwienia dokonania płatności za daną pozycję TER, Wykonawca ma obowiązek załączenia do faktury:</w:t>
      </w:r>
    </w:p>
    <w:p w14:paraId="158E81B2" w14:textId="77777777" w:rsidR="00ED562A" w:rsidRPr="00AA25FA" w:rsidRDefault="00ED562A" w:rsidP="00993694">
      <w:pPr>
        <w:numPr>
          <w:ilvl w:val="0"/>
          <w:numId w:val="19"/>
        </w:numPr>
        <w:spacing w:after="0" w:line="240" w:lineRule="auto"/>
        <w:ind w:left="709" w:hanging="425"/>
        <w:jc w:val="both"/>
        <w:rPr>
          <w:rFonts w:eastAsia="Times New Roman" w:cstheme="minorHAnsi"/>
          <w:color w:val="000000"/>
          <w:lang w:eastAsia="pl-PL"/>
        </w:rPr>
      </w:pPr>
      <w:r w:rsidRPr="00AA25FA">
        <w:rPr>
          <w:rFonts w:eastAsia="Times New Roman" w:cstheme="minorHAnsi"/>
          <w:color w:val="000000"/>
          <w:lang w:eastAsia="pl-PL"/>
        </w:rPr>
        <w:t>oryginału podpisanego przez przedstawicieli Stron protokołu odbioru danej pozycji TER</w:t>
      </w:r>
      <w:r w:rsidR="008E79C8" w:rsidRPr="00AA25FA">
        <w:rPr>
          <w:rFonts w:eastAsia="Times New Roman" w:cstheme="minorHAnsi"/>
          <w:color w:val="000000"/>
          <w:lang w:eastAsia="pl-PL"/>
        </w:rPr>
        <w:t>;</w:t>
      </w:r>
    </w:p>
    <w:p w14:paraId="17124F46" w14:textId="77777777" w:rsidR="00ED562A" w:rsidRPr="00AA25FA" w:rsidRDefault="00ED562A" w:rsidP="00993694">
      <w:pPr>
        <w:numPr>
          <w:ilvl w:val="0"/>
          <w:numId w:val="19"/>
        </w:numPr>
        <w:spacing w:after="0" w:line="240" w:lineRule="auto"/>
        <w:ind w:left="709" w:hanging="425"/>
        <w:jc w:val="both"/>
        <w:rPr>
          <w:rFonts w:eastAsia="Times New Roman" w:cstheme="minorHAnsi"/>
          <w:color w:val="000000"/>
          <w:lang w:eastAsia="pl-PL"/>
        </w:rPr>
      </w:pPr>
      <w:r w:rsidRPr="00AA25FA">
        <w:rPr>
          <w:rFonts w:eastAsia="Times New Roman" w:cstheme="minorHAnsi"/>
          <w:color w:val="000000"/>
          <w:lang w:eastAsia="pl-PL"/>
        </w:rPr>
        <w:t>w przypadku udziału podwykonawców lub dalszych podwykonawców w realizacji robót budowlanych:</w:t>
      </w:r>
      <w:r w:rsidRPr="00AA25FA" w:rsidDel="0056749B">
        <w:rPr>
          <w:rFonts w:eastAsia="Times New Roman" w:cstheme="minorHAnsi"/>
          <w:color w:val="000000"/>
          <w:lang w:eastAsia="pl-PL"/>
        </w:rPr>
        <w:t xml:space="preserve"> </w:t>
      </w:r>
    </w:p>
    <w:p w14:paraId="34780074" w14:textId="77777777" w:rsidR="00ED562A" w:rsidRPr="00AA25FA" w:rsidRDefault="00ED562A" w:rsidP="00993694">
      <w:pPr>
        <w:numPr>
          <w:ilvl w:val="0"/>
          <w:numId w:val="16"/>
        </w:numPr>
        <w:spacing w:after="0" w:line="240" w:lineRule="auto"/>
        <w:ind w:left="1134" w:hanging="283"/>
        <w:jc w:val="both"/>
        <w:rPr>
          <w:rFonts w:eastAsia="Times New Roman" w:cstheme="minorHAnsi"/>
          <w:color w:val="000000"/>
          <w:lang w:eastAsia="pl-PL"/>
        </w:rPr>
      </w:pPr>
      <w:r w:rsidRPr="00AA25FA">
        <w:rPr>
          <w:rFonts w:eastAsia="Times New Roman" w:cstheme="minorHAnsi"/>
          <w:color w:val="000000"/>
          <w:lang w:eastAsia="pl-PL"/>
        </w:rPr>
        <w:t xml:space="preserve">oświadczeń podwykonawców lub dalszych podwykonawców, potwierdzających dokonanie zapłaty na ich rzecz należnego im wymagalnego wynagrodzenia z tytułu udziału w realizacji przedmiotu Umowy, zgodnie ze wzorem stanowiącym </w:t>
      </w:r>
      <w:r w:rsidRPr="00AA25FA">
        <w:rPr>
          <w:rFonts w:eastAsia="Times New Roman" w:cstheme="minorHAnsi"/>
          <w:b/>
          <w:color w:val="000000"/>
          <w:lang w:eastAsia="pl-PL"/>
        </w:rPr>
        <w:t xml:space="preserve">załącznik nr </w:t>
      </w:r>
      <w:r w:rsidR="007E7AF4">
        <w:rPr>
          <w:rFonts w:eastAsia="Times New Roman" w:cstheme="minorHAnsi"/>
          <w:b/>
          <w:color w:val="000000"/>
          <w:lang w:eastAsia="pl-PL"/>
        </w:rPr>
        <w:t>5</w:t>
      </w:r>
      <w:r w:rsidRPr="00AA25FA">
        <w:rPr>
          <w:rFonts w:eastAsia="Times New Roman" w:cstheme="minorHAnsi"/>
          <w:color w:val="000000"/>
          <w:lang w:eastAsia="pl-PL"/>
        </w:rPr>
        <w:t xml:space="preserve"> do </w:t>
      </w:r>
      <w:r w:rsidR="00D8142F">
        <w:rPr>
          <w:rFonts w:eastAsia="Times New Roman" w:cstheme="minorHAnsi"/>
          <w:color w:val="000000"/>
          <w:lang w:eastAsia="pl-PL"/>
        </w:rPr>
        <w:t xml:space="preserve">niniejszej </w:t>
      </w:r>
      <w:r w:rsidRPr="00AA25FA">
        <w:rPr>
          <w:rFonts w:eastAsia="Times New Roman" w:cstheme="minorHAnsi"/>
          <w:color w:val="000000"/>
          <w:lang w:eastAsia="pl-PL"/>
        </w:rPr>
        <w:t>Umowy</w:t>
      </w:r>
      <w:r w:rsidR="008E79C8" w:rsidRPr="00AA25FA">
        <w:rPr>
          <w:rFonts w:eastAsia="Times New Roman" w:cstheme="minorHAnsi"/>
          <w:color w:val="000000"/>
          <w:lang w:eastAsia="pl-PL"/>
        </w:rPr>
        <w:t>;</w:t>
      </w:r>
    </w:p>
    <w:p w14:paraId="7AB63BAD" w14:textId="77777777" w:rsidR="00ED562A" w:rsidRPr="00AA25FA" w:rsidRDefault="00ED562A" w:rsidP="00993694">
      <w:pPr>
        <w:numPr>
          <w:ilvl w:val="0"/>
          <w:numId w:val="16"/>
        </w:numPr>
        <w:spacing w:after="0" w:line="240" w:lineRule="auto"/>
        <w:ind w:left="1134" w:hanging="283"/>
        <w:jc w:val="both"/>
        <w:rPr>
          <w:rFonts w:eastAsia="Times New Roman" w:cstheme="minorHAnsi"/>
          <w:color w:val="000000"/>
          <w:lang w:eastAsia="pl-PL"/>
        </w:rPr>
      </w:pPr>
      <w:r w:rsidRPr="00AA25FA">
        <w:rPr>
          <w:rFonts w:eastAsia="Times New Roman" w:cstheme="minorHAnsi"/>
          <w:color w:val="000000"/>
          <w:lang w:eastAsia="pl-PL"/>
        </w:rPr>
        <w:lastRenderedPageBreak/>
        <w:t>kopii faktur wystawionych odpowiednio przez podwykonawcę lub dalszego podwykonawcę wraz z potwierdzeniem realizacji przelewów dokonanych wypłat z tego tytułu</w:t>
      </w:r>
      <w:r w:rsidR="008E79C8" w:rsidRPr="00AA25FA">
        <w:rPr>
          <w:rFonts w:eastAsia="Times New Roman" w:cstheme="minorHAnsi"/>
          <w:color w:val="000000"/>
          <w:lang w:eastAsia="pl-PL"/>
        </w:rPr>
        <w:t>;</w:t>
      </w:r>
    </w:p>
    <w:p w14:paraId="3C1C5E60" w14:textId="77777777" w:rsidR="00ED562A" w:rsidRPr="00AA25FA" w:rsidRDefault="00ED562A" w:rsidP="00993694">
      <w:pPr>
        <w:numPr>
          <w:ilvl w:val="0"/>
          <w:numId w:val="16"/>
        </w:numPr>
        <w:spacing w:after="0" w:line="240" w:lineRule="auto"/>
        <w:ind w:left="1134" w:hanging="283"/>
        <w:jc w:val="both"/>
        <w:rPr>
          <w:rFonts w:eastAsia="Times New Roman" w:cstheme="minorHAnsi"/>
          <w:color w:val="000000"/>
          <w:lang w:eastAsia="pl-PL"/>
        </w:rPr>
      </w:pPr>
      <w:r w:rsidRPr="00AA25FA">
        <w:rPr>
          <w:rFonts w:eastAsia="Times New Roman" w:cstheme="minorHAnsi"/>
          <w:color w:val="000000"/>
          <w:lang w:eastAsia="pl-PL"/>
        </w:rPr>
        <w:t xml:space="preserve">dla podwykonawców lub dalszych podwykonawców, wobec których nie powstało żadne zobowiązanie finansowe w danym okresie rozliczeniowym, należy dostarczyć oświadczenie podwykonawcy z odpowiednią adnotacją o niewykonywaniu w tym okresie żadnych robót budowlanych/usług/dostaw, a w związku z tym braku faktur wystawionych w ramach przedmiotowej inwestycji obciążających Wykonawcę, zgodne ze wzorem stanowiącym </w:t>
      </w:r>
      <w:r w:rsidRPr="00AA25FA">
        <w:rPr>
          <w:rFonts w:eastAsia="Times New Roman" w:cstheme="minorHAnsi"/>
          <w:b/>
          <w:color w:val="000000"/>
          <w:lang w:eastAsia="pl-PL"/>
        </w:rPr>
        <w:t xml:space="preserve">załącznik nr </w:t>
      </w:r>
      <w:r w:rsidR="007E7AF4">
        <w:rPr>
          <w:rFonts w:eastAsia="Times New Roman" w:cstheme="minorHAnsi"/>
          <w:b/>
          <w:color w:val="000000"/>
          <w:lang w:eastAsia="pl-PL"/>
        </w:rPr>
        <w:t>6</w:t>
      </w:r>
      <w:r w:rsidRPr="00AA25FA">
        <w:rPr>
          <w:rFonts w:eastAsia="Times New Roman" w:cstheme="minorHAnsi"/>
          <w:color w:val="000000"/>
          <w:lang w:eastAsia="pl-PL"/>
        </w:rPr>
        <w:t xml:space="preserve"> do </w:t>
      </w:r>
      <w:r w:rsidR="00D8142F">
        <w:rPr>
          <w:rFonts w:eastAsia="Times New Roman" w:cstheme="minorHAnsi"/>
          <w:color w:val="000000"/>
          <w:lang w:eastAsia="pl-PL"/>
        </w:rPr>
        <w:t xml:space="preserve">niniejszej </w:t>
      </w:r>
      <w:r w:rsidRPr="00AA25FA">
        <w:rPr>
          <w:rFonts w:eastAsia="Times New Roman" w:cstheme="minorHAnsi"/>
          <w:color w:val="000000"/>
          <w:lang w:eastAsia="pl-PL"/>
        </w:rPr>
        <w:t>Umowy.</w:t>
      </w:r>
    </w:p>
    <w:p w14:paraId="275D4C89" w14:textId="4F81503F" w:rsidR="00ED562A" w:rsidRPr="00AA25FA" w:rsidRDefault="00ED562A" w:rsidP="00993694">
      <w:pPr>
        <w:numPr>
          <w:ilvl w:val="2"/>
          <w:numId w:val="7"/>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Podstawą wystawienia faktury końcowej</w:t>
      </w:r>
      <w:r w:rsidR="0084238C">
        <w:rPr>
          <w:rFonts w:eastAsia="Times New Roman" w:cstheme="minorHAnsi"/>
          <w:color w:val="000000"/>
          <w:lang w:eastAsia="pl-PL"/>
        </w:rPr>
        <w:t xml:space="preserve"> </w:t>
      </w:r>
      <w:r w:rsidRPr="00AA25FA">
        <w:rPr>
          <w:rFonts w:eastAsia="Times New Roman" w:cstheme="minorHAnsi"/>
          <w:color w:val="000000"/>
          <w:lang w:eastAsia="pl-PL"/>
        </w:rPr>
        <w:t>jest skuteczne przeprowadzenie odbioru końcowego</w:t>
      </w:r>
      <w:r w:rsidR="0084238C">
        <w:rPr>
          <w:rFonts w:eastAsia="Times New Roman" w:cstheme="minorHAnsi"/>
          <w:color w:val="000000"/>
          <w:lang w:eastAsia="pl-PL"/>
        </w:rPr>
        <w:t xml:space="preserve"> przedmiotu Umowy.</w:t>
      </w:r>
      <w:r w:rsidRPr="00AA25FA">
        <w:rPr>
          <w:rFonts w:eastAsia="Times New Roman" w:cstheme="minorHAnsi"/>
          <w:color w:val="000000"/>
          <w:lang w:eastAsia="pl-PL"/>
        </w:rPr>
        <w:t xml:space="preserve"> </w:t>
      </w:r>
    </w:p>
    <w:p w14:paraId="414DFE6F" w14:textId="77777777" w:rsidR="00ED562A" w:rsidRPr="00AA25FA" w:rsidRDefault="00ED562A" w:rsidP="00611D2D">
      <w:pPr>
        <w:numPr>
          <w:ilvl w:val="2"/>
          <w:numId w:val="7"/>
        </w:numPr>
        <w:tabs>
          <w:tab w:val="num" w:pos="284"/>
        </w:tabs>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Celem umożliwienia dokonania płatności z tytułu przeprowadzonego odbioru końcowego, Wykonawca ma obowiązek załączenia do faktury końcowej:</w:t>
      </w:r>
    </w:p>
    <w:p w14:paraId="6826B9EB" w14:textId="77777777" w:rsidR="00ED562A" w:rsidRPr="00AA25FA" w:rsidRDefault="00ED562A">
      <w:pPr>
        <w:numPr>
          <w:ilvl w:val="0"/>
          <w:numId w:val="46"/>
        </w:numPr>
        <w:spacing w:after="0" w:line="240" w:lineRule="auto"/>
        <w:ind w:left="709" w:hanging="425"/>
        <w:jc w:val="both"/>
        <w:rPr>
          <w:rFonts w:eastAsia="Times New Roman" w:cstheme="minorHAnsi"/>
          <w:color w:val="000000"/>
          <w:lang w:eastAsia="pl-PL"/>
        </w:rPr>
      </w:pPr>
      <w:r w:rsidRPr="00AA25FA">
        <w:rPr>
          <w:rFonts w:eastAsia="Times New Roman" w:cstheme="minorHAnsi"/>
          <w:color w:val="000000"/>
          <w:lang w:eastAsia="pl-PL"/>
        </w:rPr>
        <w:t>protokołu odbioru końcowego oraz</w:t>
      </w:r>
    </w:p>
    <w:p w14:paraId="30B76528" w14:textId="77777777" w:rsidR="00ED562A" w:rsidRPr="00AA25FA" w:rsidRDefault="00ED562A">
      <w:pPr>
        <w:numPr>
          <w:ilvl w:val="0"/>
          <w:numId w:val="46"/>
        </w:numPr>
        <w:spacing w:after="0" w:line="240" w:lineRule="auto"/>
        <w:ind w:left="709" w:hanging="425"/>
        <w:jc w:val="both"/>
        <w:rPr>
          <w:rFonts w:eastAsia="Times New Roman" w:cstheme="minorHAnsi"/>
          <w:color w:val="000000"/>
          <w:lang w:eastAsia="pl-PL"/>
        </w:rPr>
      </w:pPr>
      <w:r w:rsidRPr="00AA25FA">
        <w:rPr>
          <w:rFonts w:eastAsia="Times New Roman" w:cstheme="minorHAnsi"/>
          <w:color w:val="000000"/>
          <w:lang w:eastAsia="pl-PL"/>
        </w:rPr>
        <w:t>w przypadku udziału podwykonawców lub dalszych podwykonawców w realizacji robót budowlanych:</w:t>
      </w:r>
      <w:r w:rsidRPr="00AA25FA" w:rsidDel="0056749B">
        <w:rPr>
          <w:rFonts w:eastAsia="Times New Roman" w:cstheme="minorHAnsi"/>
          <w:color w:val="000000"/>
          <w:lang w:eastAsia="pl-PL"/>
        </w:rPr>
        <w:t xml:space="preserve"> </w:t>
      </w:r>
    </w:p>
    <w:p w14:paraId="06B081E2" w14:textId="77777777" w:rsidR="00ED562A" w:rsidRPr="00AA25FA" w:rsidRDefault="00ED562A" w:rsidP="00993694">
      <w:pPr>
        <w:numPr>
          <w:ilvl w:val="0"/>
          <w:numId w:val="16"/>
        </w:numPr>
        <w:spacing w:after="0" w:line="240" w:lineRule="auto"/>
        <w:ind w:left="1134" w:hanging="283"/>
        <w:jc w:val="both"/>
        <w:rPr>
          <w:rFonts w:eastAsia="Times New Roman" w:cstheme="minorHAnsi"/>
          <w:color w:val="000000"/>
          <w:lang w:eastAsia="pl-PL"/>
        </w:rPr>
      </w:pPr>
      <w:r w:rsidRPr="00AA25FA">
        <w:rPr>
          <w:rFonts w:eastAsia="Times New Roman" w:cstheme="minorHAnsi"/>
          <w:color w:val="000000"/>
          <w:lang w:eastAsia="pl-PL"/>
        </w:rPr>
        <w:t>oświadczeń podwykonawców lub dalszych podwykonawców, potwierdzających dokonanie zapłaty na ich rzecz całości należnego im wynagrodzenia z tytułu udziału w</w:t>
      </w:r>
      <w:r w:rsidR="001E4161">
        <w:rPr>
          <w:rFonts w:eastAsia="Times New Roman" w:cstheme="minorHAnsi"/>
          <w:color w:val="000000"/>
          <w:lang w:eastAsia="pl-PL"/>
        </w:rPr>
        <w:t> </w:t>
      </w:r>
      <w:r w:rsidRPr="00AA25FA">
        <w:rPr>
          <w:rFonts w:eastAsia="Times New Roman" w:cstheme="minorHAnsi"/>
          <w:color w:val="000000"/>
          <w:lang w:eastAsia="pl-PL"/>
        </w:rPr>
        <w:t xml:space="preserve">realizacji przedmiotu Umowy, zgodnie ze wzorem stanowiącym </w:t>
      </w:r>
      <w:r w:rsidRPr="00AA25FA">
        <w:rPr>
          <w:rFonts w:eastAsia="Times New Roman" w:cstheme="minorHAnsi"/>
          <w:b/>
          <w:color w:val="000000"/>
          <w:lang w:eastAsia="pl-PL"/>
        </w:rPr>
        <w:t xml:space="preserve">załącznik nr </w:t>
      </w:r>
      <w:r w:rsidR="007E7AF4">
        <w:rPr>
          <w:rFonts w:eastAsia="Times New Roman" w:cstheme="minorHAnsi"/>
          <w:b/>
          <w:color w:val="000000"/>
          <w:lang w:eastAsia="pl-PL"/>
        </w:rPr>
        <w:t>7</w:t>
      </w:r>
      <w:r w:rsidRPr="00AA25FA">
        <w:rPr>
          <w:rFonts w:eastAsia="Times New Roman" w:cstheme="minorHAnsi"/>
          <w:color w:val="000000"/>
          <w:lang w:eastAsia="pl-PL"/>
        </w:rPr>
        <w:t xml:space="preserve"> do </w:t>
      </w:r>
      <w:r w:rsidR="00D8142F">
        <w:rPr>
          <w:rFonts w:eastAsia="Times New Roman" w:cstheme="minorHAnsi"/>
          <w:color w:val="000000"/>
          <w:lang w:eastAsia="pl-PL"/>
        </w:rPr>
        <w:t xml:space="preserve">niniejszej </w:t>
      </w:r>
      <w:r w:rsidRPr="00AA25FA">
        <w:rPr>
          <w:rFonts w:eastAsia="Times New Roman" w:cstheme="minorHAnsi"/>
          <w:color w:val="000000"/>
          <w:lang w:eastAsia="pl-PL"/>
        </w:rPr>
        <w:t xml:space="preserve">Umowy, </w:t>
      </w:r>
    </w:p>
    <w:p w14:paraId="5EC721DF" w14:textId="77777777" w:rsidR="0087252C" w:rsidRDefault="00ED562A" w:rsidP="0087252C">
      <w:pPr>
        <w:numPr>
          <w:ilvl w:val="0"/>
          <w:numId w:val="16"/>
        </w:numPr>
        <w:spacing w:after="0" w:line="240" w:lineRule="auto"/>
        <w:ind w:left="1134" w:hanging="283"/>
        <w:jc w:val="both"/>
        <w:rPr>
          <w:rFonts w:eastAsia="Times New Roman" w:cstheme="minorHAnsi"/>
          <w:lang w:eastAsia="pl-PL"/>
        </w:rPr>
      </w:pPr>
      <w:r w:rsidRPr="00AA25FA">
        <w:rPr>
          <w:rFonts w:eastAsia="Times New Roman" w:cstheme="minorHAnsi"/>
          <w:color w:val="000000"/>
          <w:lang w:eastAsia="pl-PL"/>
        </w:rPr>
        <w:t xml:space="preserve">kopiami faktur wystawionych w zależności przez podwykonawcę lub dalszego podwykonawcę oraz potwierdzeniem realizacji przelewów dokonanych wypłat z tego </w:t>
      </w:r>
      <w:r w:rsidRPr="0087252C">
        <w:rPr>
          <w:rFonts w:eastAsia="Times New Roman" w:cstheme="minorHAnsi"/>
          <w:lang w:eastAsia="pl-PL"/>
        </w:rPr>
        <w:t>tytułu.</w:t>
      </w:r>
    </w:p>
    <w:p w14:paraId="4754A681" w14:textId="3CA166B4" w:rsidR="0087252C" w:rsidRPr="0087252C" w:rsidRDefault="0087252C" w:rsidP="0087252C">
      <w:pPr>
        <w:pStyle w:val="Akapitzlist"/>
        <w:numPr>
          <w:ilvl w:val="2"/>
          <w:numId w:val="7"/>
        </w:numPr>
        <w:spacing w:after="0" w:line="240" w:lineRule="auto"/>
        <w:jc w:val="both"/>
        <w:rPr>
          <w:rFonts w:cstheme="minorHAnsi"/>
        </w:rPr>
      </w:pPr>
      <w:r w:rsidRPr="0087252C">
        <w:rPr>
          <w:rFonts w:cstheme="minorHAnsi"/>
          <w:bCs/>
          <w:color w:val="000000"/>
        </w:rPr>
        <w:t xml:space="preserve">Wynagrodzenie, o którym mowa w § 4 ust. 1 płatne będzie przelewem w terminie do 30 dni licząc od dnia następnego po dacie wystawienia faktury ustrukturyzowanej w systemie </w:t>
      </w:r>
      <w:proofErr w:type="spellStart"/>
      <w:r w:rsidRPr="0087252C">
        <w:rPr>
          <w:rFonts w:cstheme="minorHAnsi"/>
          <w:bCs/>
          <w:color w:val="000000"/>
        </w:rPr>
        <w:t>KSeF</w:t>
      </w:r>
      <w:proofErr w:type="spellEnd"/>
      <w:r w:rsidRPr="0087252C">
        <w:rPr>
          <w:rFonts w:cstheme="minorHAnsi"/>
          <w:bCs/>
          <w:color w:val="000000"/>
        </w:rPr>
        <w:t xml:space="preserve"> na rachunek bankowy nr (numer banku) ……………………………………</w:t>
      </w:r>
      <w:proofErr w:type="gramStart"/>
      <w:r w:rsidRPr="0087252C">
        <w:rPr>
          <w:rFonts w:cstheme="minorHAnsi"/>
          <w:bCs/>
          <w:color w:val="000000"/>
        </w:rPr>
        <w:t>…….</w:t>
      </w:r>
      <w:proofErr w:type="gramEnd"/>
      <w:r w:rsidRPr="0087252C">
        <w:rPr>
          <w:rFonts w:cstheme="minorHAnsi"/>
          <w:bCs/>
          <w:color w:val="000000"/>
        </w:rPr>
        <w:t>, który znajduje się w prowadzonym przez Szefa Administracji Skarbowej w wykazie podatników VAT (tzw. białej liście podatników VAT).</w:t>
      </w:r>
    </w:p>
    <w:p w14:paraId="7D51CE16" w14:textId="72100F0B" w:rsidR="0087252C" w:rsidRPr="0087252C" w:rsidRDefault="0087252C" w:rsidP="0087252C">
      <w:pPr>
        <w:pStyle w:val="Akapitzlist"/>
        <w:numPr>
          <w:ilvl w:val="2"/>
          <w:numId w:val="7"/>
        </w:numPr>
        <w:spacing w:after="0" w:line="240" w:lineRule="auto"/>
        <w:jc w:val="both"/>
        <w:rPr>
          <w:rFonts w:cstheme="minorHAnsi"/>
          <w:bCs/>
          <w:color w:val="000000"/>
        </w:rPr>
      </w:pPr>
      <w:r w:rsidRPr="0087252C">
        <w:rPr>
          <w:rFonts w:cstheme="minorHAnsi"/>
          <w:bCs/>
        </w:rPr>
        <w:t xml:space="preserve">Faktura </w:t>
      </w:r>
      <w:r w:rsidRPr="0087252C">
        <w:rPr>
          <w:rFonts w:cstheme="minorHAnsi"/>
          <w:bCs/>
          <w:color w:val="000000"/>
        </w:rPr>
        <w:t xml:space="preserve">ustrukturyzowania w postaci elektronicznej, wystawiona przy użyciu </w:t>
      </w:r>
      <w:proofErr w:type="spellStart"/>
      <w:r w:rsidRPr="0087252C">
        <w:rPr>
          <w:rFonts w:cstheme="minorHAnsi"/>
          <w:bCs/>
          <w:color w:val="000000"/>
        </w:rPr>
        <w:t>KSeF</w:t>
      </w:r>
      <w:proofErr w:type="spellEnd"/>
      <w:r w:rsidRPr="0087252C">
        <w:rPr>
          <w:rFonts w:cstheme="minorHAnsi"/>
          <w:bCs/>
          <w:color w:val="000000"/>
        </w:rPr>
        <w:t xml:space="preserve"> musi zawierać następujące dane Zamawiającego w strukturze logicznej XSD (schemat FA-3): </w:t>
      </w:r>
    </w:p>
    <w:p w14:paraId="465C2ABC" w14:textId="77777777" w:rsidR="0087252C" w:rsidRPr="00614894" w:rsidRDefault="0087252C" w:rsidP="0087252C">
      <w:pPr>
        <w:spacing w:after="0" w:line="240" w:lineRule="auto"/>
        <w:ind w:left="426" w:hanging="426"/>
        <w:jc w:val="both"/>
        <w:rPr>
          <w:rFonts w:cstheme="minorHAnsi"/>
          <w:bCs/>
          <w:color w:val="000000"/>
        </w:rPr>
      </w:pPr>
    </w:p>
    <w:p w14:paraId="58E05B2B" w14:textId="77777777" w:rsidR="0087252C" w:rsidRPr="00614894" w:rsidRDefault="0087252C" w:rsidP="0087252C">
      <w:pPr>
        <w:spacing w:after="0" w:line="240" w:lineRule="auto"/>
        <w:ind w:left="426"/>
        <w:jc w:val="both"/>
        <w:rPr>
          <w:rFonts w:cstheme="minorHAnsi"/>
          <w:b/>
          <w:color w:val="000000"/>
        </w:rPr>
      </w:pPr>
      <w:r w:rsidRPr="00614894">
        <w:rPr>
          <w:rFonts w:cstheme="minorHAnsi"/>
          <w:b/>
          <w:color w:val="000000"/>
        </w:rPr>
        <w:t xml:space="preserve">Podmiot 2 (jako </w:t>
      </w:r>
      <w:r w:rsidRPr="00614894">
        <w:rPr>
          <w:rFonts w:cstheme="minorHAnsi"/>
          <w:b/>
          <w:color w:val="000000"/>
          <w:u w:val="single"/>
        </w:rPr>
        <w:t>Nabywca</w:t>
      </w:r>
      <w:r w:rsidRPr="00614894">
        <w:rPr>
          <w:rFonts w:cstheme="minorHAnsi"/>
          <w:b/>
          <w:color w:val="000000"/>
        </w:rPr>
        <w:t>):</w:t>
      </w:r>
    </w:p>
    <w:p w14:paraId="3216578A"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 xml:space="preserve">Miasto Poznań </w:t>
      </w:r>
    </w:p>
    <w:p w14:paraId="1E291796"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Plac Kolegiacki 17</w:t>
      </w:r>
    </w:p>
    <w:p w14:paraId="297A8FCA"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 xml:space="preserve">61-841 Poznań </w:t>
      </w:r>
    </w:p>
    <w:p w14:paraId="5DEAF7FF"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NIP: 209-00-01-440</w:t>
      </w:r>
    </w:p>
    <w:p w14:paraId="1A38D3A5" w14:textId="77777777" w:rsidR="0087252C" w:rsidRPr="00614894" w:rsidRDefault="0087252C" w:rsidP="0087252C">
      <w:pPr>
        <w:spacing w:after="0" w:line="240" w:lineRule="auto"/>
        <w:ind w:left="426"/>
        <w:jc w:val="both"/>
        <w:rPr>
          <w:rFonts w:cstheme="minorHAnsi"/>
          <w:b/>
          <w:color w:val="000000"/>
        </w:rPr>
      </w:pPr>
      <w:r>
        <w:rPr>
          <w:rFonts w:cstheme="minorHAnsi"/>
          <w:b/>
          <w:color w:val="000000"/>
        </w:rPr>
        <w:t>W</w:t>
      </w:r>
      <w:r w:rsidRPr="00614894">
        <w:rPr>
          <w:rFonts w:cstheme="minorHAnsi"/>
          <w:b/>
          <w:color w:val="000000"/>
        </w:rPr>
        <w:t xml:space="preserve"> danych Podmiot 2 w polu: „JST” należy zaznaczyć „1”</w:t>
      </w:r>
    </w:p>
    <w:p w14:paraId="111C2AE6" w14:textId="77777777" w:rsidR="0087252C" w:rsidRPr="00614894" w:rsidRDefault="0087252C" w:rsidP="0087252C">
      <w:pPr>
        <w:spacing w:after="0" w:line="240" w:lineRule="auto"/>
        <w:ind w:left="426"/>
        <w:jc w:val="both"/>
        <w:rPr>
          <w:rFonts w:cstheme="minorHAnsi"/>
          <w:bCs/>
          <w:color w:val="000000"/>
        </w:rPr>
      </w:pPr>
    </w:p>
    <w:p w14:paraId="00A677C0" w14:textId="77777777" w:rsidR="0087252C" w:rsidRPr="00614894" w:rsidRDefault="0087252C" w:rsidP="0087252C">
      <w:pPr>
        <w:spacing w:after="0" w:line="240" w:lineRule="auto"/>
        <w:ind w:left="426"/>
        <w:jc w:val="both"/>
        <w:rPr>
          <w:rFonts w:cstheme="minorHAnsi"/>
          <w:b/>
          <w:color w:val="000000"/>
        </w:rPr>
      </w:pPr>
      <w:r w:rsidRPr="00614894">
        <w:rPr>
          <w:rFonts w:cstheme="minorHAnsi"/>
          <w:b/>
          <w:color w:val="000000"/>
        </w:rPr>
        <w:t xml:space="preserve">Podmiot 3 (jako </w:t>
      </w:r>
      <w:r w:rsidRPr="00614894">
        <w:rPr>
          <w:rFonts w:cstheme="minorHAnsi"/>
          <w:b/>
          <w:color w:val="000000"/>
          <w:u w:val="single"/>
        </w:rPr>
        <w:t>Odbiorca</w:t>
      </w:r>
      <w:r w:rsidRPr="00614894">
        <w:rPr>
          <w:rFonts w:cstheme="minorHAnsi"/>
          <w:b/>
          <w:color w:val="000000"/>
        </w:rPr>
        <w:t>):</w:t>
      </w:r>
    </w:p>
    <w:p w14:paraId="0D4CAB17"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Zarząd Transportu Miejskiego w Poznaniu</w:t>
      </w:r>
    </w:p>
    <w:p w14:paraId="514C3685" w14:textId="5710B9CB" w:rsidR="0087252C" w:rsidRPr="00614894" w:rsidRDefault="00C1587E" w:rsidP="0087252C">
      <w:pPr>
        <w:spacing w:after="0" w:line="240" w:lineRule="auto"/>
        <w:ind w:left="426"/>
        <w:jc w:val="both"/>
        <w:rPr>
          <w:rFonts w:cstheme="minorHAnsi"/>
          <w:bCs/>
          <w:color w:val="000000"/>
        </w:rPr>
      </w:pPr>
      <w:r>
        <w:rPr>
          <w:rFonts w:cstheme="minorHAnsi"/>
          <w:bCs/>
          <w:color w:val="000000"/>
        </w:rPr>
        <w:t>u</w:t>
      </w:r>
      <w:r w:rsidR="0087252C" w:rsidRPr="00614894">
        <w:rPr>
          <w:rFonts w:cstheme="minorHAnsi"/>
          <w:bCs/>
          <w:color w:val="000000"/>
        </w:rPr>
        <w:t>l. Matejki 59</w:t>
      </w:r>
    </w:p>
    <w:p w14:paraId="73D47540"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 xml:space="preserve">60-770 Poznań </w:t>
      </w:r>
    </w:p>
    <w:p w14:paraId="38A3142F" w14:textId="77777777" w:rsidR="0087252C" w:rsidRPr="00614894" w:rsidRDefault="0087252C" w:rsidP="0087252C">
      <w:pPr>
        <w:spacing w:after="0" w:line="240" w:lineRule="auto"/>
        <w:ind w:left="426"/>
        <w:jc w:val="both"/>
        <w:rPr>
          <w:rFonts w:cstheme="minorHAnsi"/>
          <w:bCs/>
          <w:color w:val="000000"/>
        </w:rPr>
      </w:pPr>
      <w:r w:rsidRPr="00614894">
        <w:rPr>
          <w:rFonts w:cstheme="minorHAnsi"/>
          <w:bCs/>
          <w:color w:val="000000"/>
        </w:rPr>
        <w:t>NIP 779-23-46-900</w:t>
      </w:r>
    </w:p>
    <w:p w14:paraId="634A1355" w14:textId="77777777" w:rsidR="0087252C" w:rsidRPr="00614894" w:rsidRDefault="0087252C" w:rsidP="0087252C">
      <w:pPr>
        <w:spacing w:after="0" w:line="240" w:lineRule="auto"/>
        <w:ind w:left="426"/>
        <w:jc w:val="both"/>
        <w:rPr>
          <w:rFonts w:cstheme="minorHAnsi"/>
          <w:bCs/>
          <w:color w:val="000000"/>
        </w:rPr>
      </w:pPr>
      <w:r>
        <w:rPr>
          <w:rFonts w:cstheme="minorHAnsi"/>
          <w:b/>
          <w:color w:val="000000"/>
        </w:rPr>
        <w:t>W</w:t>
      </w:r>
      <w:r w:rsidRPr="00614894">
        <w:rPr>
          <w:rFonts w:cstheme="minorHAnsi"/>
          <w:b/>
          <w:color w:val="000000"/>
        </w:rPr>
        <w:t xml:space="preserve"> danych Podmiot 3 w polu „Rola” zaznaczyć „8”</w:t>
      </w:r>
      <w:r w:rsidRPr="00614894">
        <w:rPr>
          <w:rFonts w:cstheme="minorHAnsi"/>
          <w:bCs/>
          <w:color w:val="000000"/>
        </w:rPr>
        <w:t xml:space="preserve"> </w:t>
      </w:r>
      <w:r w:rsidRPr="00614894">
        <w:rPr>
          <w:rFonts w:cstheme="minorHAnsi"/>
          <w:bCs/>
          <w:i/>
          <w:iCs/>
          <w:color w:val="000000"/>
        </w:rPr>
        <w:t>(oznaczającej rolę: jednostka samorządu terytorialnego – odbiorca).</w:t>
      </w:r>
    </w:p>
    <w:p w14:paraId="2BD48FED" w14:textId="77777777" w:rsidR="0087252C" w:rsidRPr="00614894" w:rsidRDefault="0087252C" w:rsidP="0087252C">
      <w:pPr>
        <w:spacing w:after="0" w:line="240" w:lineRule="auto"/>
        <w:ind w:left="426" w:hanging="426"/>
        <w:jc w:val="both"/>
        <w:rPr>
          <w:rFonts w:cstheme="minorHAnsi"/>
          <w:bCs/>
          <w:color w:val="000000"/>
        </w:rPr>
      </w:pPr>
    </w:p>
    <w:p w14:paraId="137A8180" w14:textId="77777777" w:rsidR="0087252C" w:rsidRDefault="0087252C" w:rsidP="0087252C">
      <w:pPr>
        <w:spacing w:after="0" w:line="240" w:lineRule="auto"/>
        <w:ind w:left="426"/>
        <w:jc w:val="both"/>
        <w:rPr>
          <w:rFonts w:cstheme="minorHAnsi"/>
          <w:bCs/>
          <w:color w:val="000000"/>
        </w:rPr>
      </w:pPr>
      <w:r w:rsidRPr="00614894">
        <w:rPr>
          <w:rFonts w:cstheme="minorHAnsi"/>
          <w:b/>
          <w:color w:val="000000"/>
        </w:rPr>
        <w:t>W polu „Informacje” – „Stopka faktury” należy zamieścić numer umowy</w:t>
      </w:r>
      <w:r w:rsidRPr="00614894">
        <w:rPr>
          <w:rFonts w:cstheme="minorHAnsi"/>
          <w:bCs/>
          <w:color w:val="000000"/>
        </w:rPr>
        <w:t xml:space="preserve"> </w:t>
      </w:r>
      <w:r>
        <w:rPr>
          <w:rFonts w:cstheme="minorHAnsi"/>
          <w:bCs/>
          <w:color w:val="000000"/>
        </w:rPr>
        <w:t>z</w:t>
      </w:r>
      <w:r w:rsidRPr="00614894">
        <w:rPr>
          <w:rFonts w:cstheme="minorHAnsi"/>
          <w:bCs/>
          <w:color w:val="000000"/>
        </w:rPr>
        <w:t>awierając</w:t>
      </w:r>
      <w:r>
        <w:rPr>
          <w:rFonts w:cstheme="minorHAnsi"/>
          <w:bCs/>
          <w:color w:val="000000"/>
        </w:rPr>
        <w:t>y</w:t>
      </w:r>
      <w:r w:rsidRPr="00614894">
        <w:rPr>
          <w:rFonts w:cstheme="minorHAnsi"/>
          <w:bCs/>
          <w:color w:val="000000"/>
        </w:rPr>
        <w:t xml:space="preserve"> oznaczenie jednostki i działu merytorycznego którego dotyczy. </w:t>
      </w:r>
    </w:p>
    <w:p w14:paraId="53FBF999" w14:textId="77777777" w:rsidR="0087252C" w:rsidRDefault="0087252C" w:rsidP="0087252C">
      <w:pPr>
        <w:spacing w:after="0" w:line="240" w:lineRule="auto"/>
        <w:ind w:left="426"/>
        <w:jc w:val="both"/>
        <w:rPr>
          <w:rFonts w:cstheme="minorHAnsi"/>
          <w:bCs/>
          <w:color w:val="000000"/>
        </w:rPr>
      </w:pPr>
    </w:p>
    <w:p w14:paraId="5BF04CB4" w14:textId="77777777" w:rsidR="0087252C" w:rsidRDefault="0087252C" w:rsidP="0087252C">
      <w:pPr>
        <w:pStyle w:val="Akapitzlist"/>
        <w:numPr>
          <w:ilvl w:val="2"/>
          <w:numId w:val="7"/>
        </w:numPr>
        <w:spacing w:after="0" w:line="240" w:lineRule="auto"/>
        <w:jc w:val="both"/>
        <w:rPr>
          <w:rFonts w:cstheme="minorHAnsi"/>
          <w:bCs/>
          <w:color w:val="000000"/>
        </w:rPr>
      </w:pPr>
      <w:r w:rsidRPr="0087252C">
        <w:rPr>
          <w:rFonts w:cstheme="minorHAnsi"/>
          <w:bCs/>
          <w:color w:val="000000"/>
        </w:rPr>
        <w:t xml:space="preserve">Zamawiający nie wyraża zgody na otrzymywanie wizualizacji faktury ustrukturyzowanej drogą mailową, skanem, faxem lub innym komunikatorem </w:t>
      </w:r>
      <w:proofErr w:type="gramStart"/>
      <w:r w:rsidRPr="0087252C">
        <w:rPr>
          <w:rFonts w:cstheme="minorHAnsi"/>
          <w:bCs/>
          <w:color w:val="000000"/>
        </w:rPr>
        <w:t>za wyjątkiem</w:t>
      </w:r>
      <w:proofErr w:type="gramEnd"/>
      <w:r w:rsidRPr="0087252C">
        <w:rPr>
          <w:rFonts w:cstheme="minorHAnsi"/>
          <w:bCs/>
          <w:color w:val="000000"/>
        </w:rPr>
        <w:t xml:space="preserve"> niedostępności lub awarii </w:t>
      </w:r>
      <w:proofErr w:type="spellStart"/>
      <w:r w:rsidRPr="0087252C">
        <w:rPr>
          <w:rFonts w:cstheme="minorHAnsi"/>
          <w:bCs/>
          <w:color w:val="000000"/>
        </w:rPr>
        <w:t>KSeF</w:t>
      </w:r>
      <w:proofErr w:type="spellEnd"/>
      <w:r w:rsidRPr="0087252C">
        <w:rPr>
          <w:rFonts w:cstheme="minorHAnsi"/>
          <w:bCs/>
          <w:color w:val="000000"/>
        </w:rPr>
        <w:t xml:space="preserve">. </w:t>
      </w:r>
    </w:p>
    <w:p w14:paraId="65F3BE2B" w14:textId="77777777" w:rsidR="0087252C" w:rsidRDefault="0087252C" w:rsidP="0087252C">
      <w:pPr>
        <w:pStyle w:val="Akapitzlist"/>
        <w:numPr>
          <w:ilvl w:val="2"/>
          <w:numId w:val="7"/>
        </w:numPr>
        <w:spacing w:after="0" w:line="240" w:lineRule="auto"/>
        <w:jc w:val="both"/>
        <w:rPr>
          <w:rFonts w:cstheme="minorHAnsi"/>
          <w:bCs/>
          <w:color w:val="000000"/>
        </w:rPr>
      </w:pPr>
      <w:r w:rsidRPr="0087252C">
        <w:rPr>
          <w:rFonts w:cstheme="minorHAnsi"/>
          <w:bCs/>
          <w:color w:val="000000"/>
        </w:rPr>
        <w:t xml:space="preserve">W sytuacji niedostępności lub awarii </w:t>
      </w:r>
      <w:proofErr w:type="spellStart"/>
      <w:r w:rsidRPr="0087252C">
        <w:rPr>
          <w:rFonts w:cstheme="minorHAnsi"/>
          <w:bCs/>
          <w:color w:val="000000"/>
        </w:rPr>
        <w:t>KSeF</w:t>
      </w:r>
      <w:proofErr w:type="spellEnd"/>
      <w:r w:rsidRPr="0087252C">
        <w:rPr>
          <w:rFonts w:cstheme="minorHAnsi"/>
          <w:bCs/>
          <w:color w:val="000000"/>
        </w:rPr>
        <w:t>, o której mowa w ust</w:t>
      </w:r>
      <w:r w:rsidRPr="0087252C">
        <w:rPr>
          <w:rFonts w:cstheme="minorHAnsi"/>
          <w:bCs/>
        </w:rPr>
        <w:t>. 7 powyżej</w:t>
      </w:r>
      <w:r w:rsidRPr="0087252C">
        <w:rPr>
          <w:rFonts w:cstheme="minorHAnsi"/>
          <w:bCs/>
          <w:color w:val="000000"/>
        </w:rPr>
        <w:t xml:space="preserve">, wizualizację faktury ustrukturyzowanej wraz z kodem QR oraz numerem identyfikacyjnym </w:t>
      </w:r>
      <w:proofErr w:type="spellStart"/>
      <w:r w:rsidRPr="0087252C">
        <w:rPr>
          <w:rFonts w:cstheme="minorHAnsi"/>
          <w:bCs/>
          <w:color w:val="000000"/>
        </w:rPr>
        <w:t>KSeF</w:t>
      </w:r>
      <w:proofErr w:type="spellEnd"/>
      <w:r w:rsidRPr="0087252C">
        <w:rPr>
          <w:rFonts w:cstheme="minorHAnsi"/>
          <w:bCs/>
          <w:color w:val="000000"/>
        </w:rPr>
        <w:t xml:space="preserve"> należy przesłać na adres mailowy: </w:t>
      </w:r>
      <w:hyperlink r:id="rId8" w:history="1">
        <w:r w:rsidRPr="0087252C">
          <w:rPr>
            <w:rStyle w:val="Hipercze"/>
            <w:rFonts w:cstheme="minorHAnsi"/>
            <w:bCs/>
          </w:rPr>
          <w:t>e.sok@ztm.poznan.pl</w:t>
        </w:r>
      </w:hyperlink>
      <w:r w:rsidRPr="0087252C">
        <w:rPr>
          <w:rFonts w:cstheme="minorHAnsi"/>
          <w:bCs/>
          <w:color w:val="000000"/>
        </w:rPr>
        <w:t xml:space="preserve"> niezwłocznie. </w:t>
      </w:r>
    </w:p>
    <w:p w14:paraId="7D77F07C" w14:textId="7EF2530B" w:rsidR="0087252C" w:rsidRPr="0087252C" w:rsidRDefault="0087252C" w:rsidP="0087252C">
      <w:pPr>
        <w:pStyle w:val="Akapitzlist"/>
        <w:numPr>
          <w:ilvl w:val="2"/>
          <w:numId w:val="7"/>
        </w:numPr>
        <w:spacing w:after="0" w:line="240" w:lineRule="auto"/>
        <w:jc w:val="both"/>
        <w:rPr>
          <w:rFonts w:cstheme="minorHAnsi"/>
          <w:bCs/>
          <w:color w:val="000000"/>
        </w:rPr>
      </w:pPr>
      <w:r w:rsidRPr="0087252C">
        <w:rPr>
          <w:rFonts w:cstheme="minorHAnsi"/>
          <w:bCs/>
          <w:color w:val="000000"/>
        </w:rPr>
        <w:t xml:space="preserve">Wymagane umową załączniki do faktury ustrukturyzowanej należy przesyłać w dacie wpływu faktury do </w:t>
      </w:r>
      <w:proofErr w:type="spellStart"/>
      <w:r w:rsidRPr="0087252C">
        <w:rPr>
          <w:rFonts w:cstheme="minorHAnsi"/>
          <w:bCs/>
          <w:color w:val="000000"/>
        </w:rPr>
        <w:t>KSeF</w:t>
      </w:r>
      <w:proofErr w:type="spellEnd"/>
      <w:r w:rsidRPr="0087252C">
        <w:rPr>
          <w:rFonts w:cstheme="minorHAnsi"/>
          <w:bCs/>
          <w:color w:val="000000"/>
        </w:rPr>
        <w:t xml:space="preserve"> i nadania numeru identyfikacyjnego </w:t>
      </w:r>
      <w:proofErr w:type="spellStart"/>
      <w:r w:rsidRPr="0087252C">
        <w:rPr>
          <w:rFonts w:cstheme="minorHAnsi"/>
          <w:bCs/>
          <w:color w:val="000000"/>
        </w:rPr>
        <w:t>KSeF</w:t>
      </w:r>
      <w:proofErr w:type="spellEnd"/>
      <w:r w:rsidRPr="0087252C">
        <w:rPr>
          <w:rFonts w:cstheme="minorHAnsi"/>
          <w:bCs/>
          <w:color w:val="000000"/>
        </w:rPr>
        <w:t xml:space="preserve"> na adres mailowy: </w:t>
      </w:r>
      <w:hyperlink r:id="rId9" w:history="1">
        <w:r w:rsidRPr="0087252C">
          <w:rPr>
            <w:rStyle w:val="Hipercze"/>
            <w:rFonts w:cstheme="minorHAnsi"/>
            <w:bCs/>
          </w:rPr>
          <w:t>e.sok@ztm.poznan.pl</w:t>
        </w:r>
      </w:hyperlink>
      <w:r w:rsidRPr="0087252C">
        <w:rPr>
          <w:rFonts w:cstheme="minorHAnsi"/>
          <w:bCs/>
          <w:color w:val="000000"/>
        </w:rPr>
        <w:t xml:space="preserve"> </w:t>
      </w:r>
      <w:r w:rsidRPr="0087252C">
        <w:rPr>
          <w:rFonts w:cstheme="minorHAnsi"/>
          <w:bCs/>
          <w:color w:val="000000"/>
        </w:rPr>
        <w:lastRenderedPageBreak/>
        <w:t xml:space="preserve">z podaniem w tytule wiadomości i treści maila numeru identyfikacyjnego </w:t>
      </w:r>
      <w:proofErr w:type="spellStart"/>
      <w:r w:rsidRPr="0087252C">
        <w:rPr>
          <w:rFonts w:cstheme="minorHAnsi"/>
          <w:bCs/>
          <w:color w:val="000000"/>
        </w:rPr>
        <w:t>KSeF</w:t>
      </w:r>
      <w:proofErr w:type="spellEnd"/>
      <w:r w:rsidRPr="0087252C">
        <w:rPr>
          <w:rFonts w:cstheme="minorHAnsi"/>
          <w:bCs/>
          <w:color w:val="000000"/>
        </w:rPr>
        <w:t xml:space="preserve"> oraz numeru umowy, którego dotyczy.</w:t>
      </w:r>
    </w:p>
    <w:p w14:paraId="694CC34F" w14:textId="77777777" w:rsidR="00ED562A" w:rsidRPr="00AA25FA" w:rsidRDefault="00ED562A" w:rsidP="00993694">
      <w:pPr>
        <w:numPr>
          <w:ilvl w:val="2"/>
          <w:numId w:val="7"/>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W przypadku nieprzedstawienia przez Wykonawcę wszystkich dowodów zapłaty, o których mowa w ust</w:t>
      </w:r>
      <w:r w:rsidRPr="0087252C">
        <w:rPr>
          <w:rFonts w:eastAsia="Times New Roman" w:cstheme="minorHAnsi"/>
          <w:color w:val="000000"/>
          <w:lang w:eastAsia="pl-PL"/>
        </w:rPr>
        <w:t xml:space="preserve">. </w:t>
      </w:r>
      <w:r w:rsidRPr="0087252C">
        <w:rPr>
          <w:rFonts w:eastAsia="Times New Roman" w:cstheme="minorHAnsi"/>
          <w:lang w:eastAsia="pl-PL"/>
        </w:rPr>
        <w:t>2 lit. b) i ust. 4 lit. b)</w:t>
      </w:r>
      <w:r w:rsidR="00700980" w:rsidRPr="0087252C">
        <w:rPr>
          <w:rFonts w:eastAsia="Times New Roman" w:cstheme="minorHAnsi"/>
          <w:lang w:eastAsia="pl-PL"/>
        </w:rPr>
        <w:t xml:space="preserve"> powyżej</w:t>
      </w:r>
      <w:r w:rsidRPr="0087252C">
        <w:rPr>
          <w:rFonts w:eastAsia="Times New Roman" w:cstheme="minorHAnsi"/>
          <w:color w:val="000000"/>
          <w:lang w:eastAsia="pl-PL"/>
        </w:rPr>
        <w:t>, Zamawiający</w:t>
      </w:r>
      <w:r w:rsidRPr="00AA25FA">
        <w:rPr>
          <w:rFonts w:eastAsia="Times New Roman" w:cstheme="minorHAnsi"/>
          <w:color w:val="000000"/>
          <w:lang w:eastAsia="pl-PL"/>
        </w:rPr>
        <w:t xml:space="preserve"> wstrzymuje wypłatę należnego Wykonawcy wynagrodzenia, w części równej sumie kwot wynikających z nieprzedstawionych dowodów zapłaty. Wstrzymana część należnego wynagrodzenia zostanie uregulowana w terminie 30 dni kalendarzowych od daty uzupełnienia przez Wykonawcę brakujących dokumentów zapłaty.</w:t>
      </w:r>
      <w:r w:rsidR="008E79C8" w:rsidRPr="00AA25FA">
        <w:rPr>
          <w:rFonts w:eastAsia="Times New Roman" w:cstheme="minorHAnsi"/>
          <w:color w:val="000000"/>
          <w:lang w:eastAsia="pl-PL"/>
        </w:rPr>
        <w:t xml:space="preserve"> </w:t>
      </w:r>
      <w:r w:rsidRPr="00AA25FA">
        <w:rPr>
          <w:rFonts w:eastAsia="Times New Roman" w:cstheme="minorHAnsi"/>
          <w:color w:val="000000"/>
          <w:lang w:eastAsia="pl-PL"/>
        </w:rPr>
        <w:t>W</w:t>
      </w:r>
      <w:r w:rsidR="001E4161">
        <w:rPr>
          <w:rFonts w:eastAsia="Times New Roman" w:cstheme="minorHAnsi"/>
          <w:color w:val="000000"/>
          <w:lang w:eastAsia="pl-PL"/>
        </w:rPr>
        <w:t> </w:t>
      </w:r>
      <w:r w:rsidRPr="00AA25FA">
        <w:rPr>
          <w:rFonts w:eastAsia="Times New Roman" w:cstheme="minorHAnsi"/>
          <w:color w:val="000000"/>
          <w:lang w:eastAsia="pl-PL"/>
        </w:rPr>
        <w:t>uzasadnionych przypadkach, Zamawiający na umotywowany wniosek Wykonawcy, może odstąpić od wymogu przedłożenia przez Wykonawcę oświadczeń, o których mowa powyżej, wówczas Wykonawca winien przedstawić wyłącznie dowody zapłaty wynagrodzenia należnego podwykonawcom i dalszym podwykonawcom wraz z kopiami wystawionych</w:t>
      </w:r>
      <w:r w:rsidRPr="00AA25FA">
        <w:rPr>
          <w:rFonts w:eastAsia="Times New Roman" w:cstheme="minorHAnsi"/>
          <w:lang w:eastAsia="pl-PL"/>
        </w:rPr>
        <w:t xml:space="preserve"> </w:t>
      </w:r>
      <w:r w:rsidRPr="00AA25FA">
        <w:rPr>
          <w:rFonts w:eastAsia="Times New Roman" w:cstheme="minorHAnsi"/>
          <w:color w:val="000000"/>
          <w:lang w:eastAsia="pl-PL"/>
        </w:rPr>
        <w:t>faktur.</w:t>
      </w:r>
    </w:p>
    <w:p w14:paraId="40ED9314" w14:textId="77777777" w:rsidR="00ED562A" w:rsidRPr="00AA25FA" w:rsidRDefault="00ED562A" w:rsidP="00993694">
      <w:pPr>
        <w:numPr>
          <w:ilvl w:val="2"/>
          <w:numId w:val="7"/>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Strony ustalają, że datą zapłaty faktury będzie data obciążenia rachunku bankowego Zamawiającego.</w:t>
      </w:r>
    </w:p>
    <w:p w14:paraId="5E03E003" w14:textId="5CFD146B" w:rsidR="00F83BE0" w:rsidRPr="00852BC6" w:rsidRDefault="00F83BE0" w:rsidP="007068AA">
      <w:pPr>
        <w:numPr>
          <w:ilvl w:val="2"/>
          <w:numId w:val="7"/>
        </w:numPr>
        <w:spacing w:after="0" w:line="240" w:lineRule="auto"/>
        <w:ind w:left="284" w:hanging="284"/>
        <w:jc w:val="both"/>
        <w:rPr>
          <w:rFonts w:eastAsia="Times New Roman" w:cstheme="minorHAnsi"/>
          <w:color w:val="000000" w:themeColor="text1"/>
          <w:lang w:eastAsia="pl-PL"/>
        </w:rPr>
      </w:pPr>
      <w:r w:rsidRPr="00852BC6">
        <w:rPr>
          <w:rFonts w:eastAsia="Times New Roman" w:cstheme="minorHAnsi"/>
          <w:color w:val="000000" w:themeColor="text1"/>
          <w:lang w:eastAsia="pl-PL"/>
        </w:rPr>
        <w:t>W przypadku ustawowej obligatoryjnej metody podzielonej płatności (w rozumieniu ustawy z dnia 11 marca 2004 r</w:t>
      </w:r>
      <w:r w:rsidR="007068AA" w:rsidRPr="00852BC6">
        <w:rPr>
          <w:rFonts w:eastAsia="Times New Roman" w:cstheme="minorHAnsi"/>
          <w:color w:val="000000" w:themeColor="text1"/>
          <w:lang w:eastAsia="pl-PL"/>
        </w:rPr>
        <w:t>oku</w:t>
      </w:r>
      <w:r w:rsidRPr="00852BC6">
        <w:rPr>
          <w:rFonts w:eastAsia="Times New Roman" w:cstheme="minorHAnsi"/>
          <w:color w:val="000000" w:themeColor="text1"/>
          <w:lang w:eastAsia="pl-PL"/>
        </w:rPr>
        <w:t xml:space="preserve"> o podatku od towarów i usług) będzie ona dokonana przelewem na numer rachunku rozliczeniowego Wykonawcy</w:t>
      </w:r>
      <w:r w:rsidR="007068AA" w:rsidRPr="00852BC6">
        <w:rPr>
          <w:rFonts w:eastAsia="Times New Roman" w:cstheme="minorHAnsi"/>
          <w:color w:val="000000" w:themeColor="text1"/>
          <w:lang w:eastAsia="pl-PL"/>
        </w:rPr>
        <w:t xml:space="preserve"> wskazanego w podpunkcie a poniżej</w:t>
      </w:r>
      <w:r w:rsidRPr="00852BC6">
        <w:rPr>
          <w:rFonts w:eastAsia="Times New Roman" w:cstheme="minorHAnsi"/>
          <w:color w:val="000000" w:themeColor="text1"/>
          <w:lang w:eastAsia="pl-PL"/>
        </w:rPr>
        <w:t xml:space="preserve"> oraz na fakturze VAT:</w:t>
      </w:r>
    </w:p>
    <w:p w14:paraId="4F3E2B1A" w14:textId="6AC8571B" w:rsidR="00F83BE0" w:rsidRPr="00852BC6" w:rsidRDefault="00F83BE0" w:rsidP="00F83BE0">
      <w:pPr>
        <w:pStyle w:val="Akapitzlist"/>
        <w:numPr>
          <w:ilvl w:val="1"/>
          <w:numId w:val="8"/>
        </w:numPr>
        <w:spacing w:after="0" w:line="240" w:lineRule="auto"/>
        <w:ind w:left="709" w:hanging="283"/>
        <w:jc w:val="both"/>
        <w:rPr>
          <w:rFonts w:cstheme="minorHAnsi"/>
          <w:color w:val="000000" w:themeColor="text1"/>
        </w:rPr>
      </w:pPr>
      <w:r w:rsidRPr="00852BC6">
        <w:rPr>
          <w:rFonts w:cstheme="minorHAnsi"/>
          <w:color w:val="000000" w:themeColor="text1"/>
        </w:rPr>
        <w:t>numer rachunku rozliczeniowego</w:t>
      </w:r>
      <w:r w:rsidR="007068AA" w:rsidRPr="00852BC6">
        <w:rPr>
          <w:rFonts w:cstheme="minorHAnsi"/>
          <w:color w:val="000000" w:themeColor="text1"/>
        </w:rPr>
        <w:t>: (nazwa banku)</w:t>
      </w:r>
      <w:r w:rsidRPr="00852BC6">
        <w:rPr>
          <w:rFonts w:cstheme="minorHAnsi"/>
          <w:color w:val="000000" w:themeColor="text1"/>
        </w:rPr>
        <w:t xml:space="preserve"> …………………………………………………………</w:t>
      </w:r>
      <w:proofErr w:type="gramStart"/>
      <w:r w:rsidRPr="00852BC6">
        <w:rPr>
          <w:rFonts w:cstheme="minorHAnsi"/>
          <w:color w:val="000000" w:themeColor="text1"/>
        </w:rPr>
        <w:t>…….</w:t>
      </w:r>
      <w:proofErr w:type="gramEnd"/>
      <w:r w:rsidRPr="00852BC6">
        <w:rPr>
          <w:rFonts w:cstheme="minorHAnsi"/>
          <w:color w:val="000000" w:themeColor="text1"/>
        </w:rPr>
        <w:t>.,</w:t>
      </w:r>
    </w:p>
    <w:p w14:paraId="1FD9C83F" w14:textId="441297C3" w:rsidR="00F83BE0" w:rsidRPr="00852BC6" w:rsidRDefault="00F83BE0" w:rsidP="00F83BE0">
      <w:pPr>
        <w:pStyle w:val="Akapitzlist"/>
        <w:numPr>
          <w:ilvl w:val="1"/>
          <w:numId w:val="8"/>
        </w:numPr>
        <w:spacing w:after="0" w:line="240" w:lineRule="auto"/>
        <w:ind w:left="709" w:hanging="283"/>
        <w:jc w:val="both"/>
        <w:rPr>
          <w:rFonts w:cstheme="minorHAnsi"/>
          <w:color w:val="000000" w:themeColor="text1"/>
        </w:rPr>
      </w:pPr>
      <w:r w:rsidRPr="00852BC6">
        <w:rPr>
          <w:rFonts w:cstheme="minorHAnsi"/>
          <w:color w:val="000000" w:themeColor="text1"/>
        </w:rPr>
        <w:t>przez rachunek rozliczeniowy należy rozumieć rachunek rozliczeniowy, o którym mowa w art. 49 ust. 1 pkt 1 ustawy z dnia 29 sierpnia 1997 r. Prawo bankowe (</w:t>
      </w:r>
      <w:proofErr w:type="spellStart"/>
      <w:r w:rsidRPr="00852BC6">
        <w:rPr>
          <w:rFonts w:cstheme="minorHAnsi"/>
          <w:color w:val="000000" w:themeColor="text1"/>
        </w:rPr>
        <w:t>t.j</w:t>
      </w:r>
      <w:proofErr w:type="spellEnd"/>
      <w:r w:rsidRPr="00852BC6">
        <w:rPr>
          <w:rFonts w:cstheme="minorHAnsi"/>
          <w:color w:val="000000" w:themeColor="text1"/>
        </w:rPr>
        <w:t>. Dz. U. z 20</w:t>
      </w:r>
      <w:r w:rsidR="007068AA" w:rsidRPr="00852BC6">
        <w:rPr>
          <w:rFonts w:cstheme="minorHAnsi"/>
          <w:color w:val="000000" w:themeColor="text1"/>
        </w:rPr>
        <w:t>23</w:t>
      </w:r>
      <w:r w:rsidRPr="00852BC6">
        <w:rPr>
          <w:rFonts w:cstheme="minorHAnsi"/>
          <w:color w:val="000000" w:themeColor="text1"/>
        </w:rPr>
        <w:t xml:space="preserve"> r. poz. 2</w:t>
      </w:r>
      <w:r w:rsidR="007068AA" w:rsidRPr="00852BC6">
        <w:rPr>
          <w:rFonts w:cstheme="minorHAnsi"/>
          <w:color w:val="000000" w:themeColor="text1"/>
        </w:rPr>
        <w:t>488,</w:t>
      </w:r>
      <w:r w:rsidRPr="00852BC6">
        <w:rPr>
          <w:rFonts w:cstheme="minorHAnsi"/>
          <w:color w:val="000000" w:themeColor="text1"/>
        </w:rPr>
        <w:t xml:space="preserve"> ze zm.), lub imienny rachunek w spółdzielczej kasie oszczędnościowo-kredytowej otwarty w związku z prowadzoną działalnością gospodarczą, prowadzone w walucie polskiej,</w:t>
      </w:r>
    </w:p>
    <w:p w14:paraId="00E3CC84" w14:textId="62CFE2A2" w:rsidR="00F83BE0" w:rsidRPr="00852BC6" w:rsidRDefault="00F83BE0" w:rsidP="00F83BE0">
      <w:pPr>
        <w:pStyle w:val="Akapitzlist"/>
        <w:numPr>
          <w:ilvl w:val="0"/>
          <w:numId w:val="46"/>
        </w:numPr>
        <w:spacing w:after="0" w:line="240" w:lineRule="auto"/>
        <w:ind w:left="709" w:hanging="349"/>
        <w:jc w:val="both"/>
        <w:rPr>
          <w:rFonts w:cstheme="minorHAnsi"/>
          <w:color w:val="000000" w:themeColor="text1"/>
        </w:rPr>
      </w:pPr>
      <w:r w:rsidRPr="00852BC6">
        <w:rPr>
          <w:rFonts w:cstheme="minorHAnsi"/>
          <w:color w:val="000000" w:themeColor="text1"/>
        </w:rPr>
        <w:t xml:space="preserve">jeśli wskazany przez Wykonawcę numer rachunku bankowego nie będzie rachunkiem rozliczeniowym, </w:t>
      </w:r>
      <w:r w:rsidR="007068AA" w:rsidRPr="00852BC6">
        <w:rPr>
          <w:rFonts w:cstheme="minorHAnsi"/>
          <w:color w:val="000000" w:themeColor="text1"/>
        </w:rPr>
        <w:t>Z</w:t>
      </w:r>
      <w:r w:rsidRPr="00852BC6">
        <w:rPr>
          <w:rFonts w:cstheme="minorHAnsi"/>
          <w:color w:val="000000" w:themeColor="text1"/>
        </w:rPr>
        <w:t xml:space="preserve">amawiający wstrzyma płatność do czasu wskazania przez Wykonawcę prawidłowego numeru rachunku bankowego, o czym </w:t>
      </w:r>
      <w:r w:rsidR="007068AA" w:rsidRPr="00852BC6">
        <w:rPr>
          <w:rFonts w:cstheme="minorHAnsi"/>
          <w:color w:val="000000" w:themeColor="text1"/>
        </w:rPr>
        <w:t>Z</w:t>
      </w:r>
      <w:r w:rsidRPr="00852BC6">
        <w:rPr>
          <w:rFonts w:cstheme="minorHAnsi"/>
          <w:color w:val="000000" w:themeColor="text1"/>
        </w:rPr>
        <w:t>amawiający poinformuje Wykonawcę,</w:t>
      </w:r>
    </w:p>
    <w:p w14:paraId="2D069D8F" w14:textId="2A000CBF" w:rsidR="00F83BE0" w:rsidRPr="00852BC6" w:rsidRDefault="007068AA" w:rsidP="00F83BE0">
      <w:pPr>
        <w:pStyle w:val="Akapitzlist"/>
        <w:numPr>
          <w:ilvl w:val="0"/>
          <w:numId w:val="46"/>
        </w:numPr>
        <w:spacing w:after="0" w:line="240" w:lineRule="auto"/>
        <w:ind w:left="709" w:hanging="349"/>
        <w:jc w:val="both"/>
        <w:rPr>
          <w:rFonts w:cstheme="minorHAnsi"/>
          <w:color w:val="000000" w:themeColor="text1"/>
        </w:rPr>
      </w:pPr>
      <w:r w:rsidRPr="00852BC6">
        <w:rPr>
          <w:rFonts w:cstheme="minorHAnsi"/>
          <w:color w:val="000000" w:themeColor="text1"/>
        </w:rPr>
        <w:t>Z</w:t>
      </w:r>
      <w:r w:rsidR="00F83BE0" w:rsidRPr="00852BC6">
        <w:rPr>
          <w:rFonts w:cstheme="minorHAnsi"/>
          <w:color w:val="000000" w:themeColor="text1"/>
        </w:rPr>
        <w:t>amawiający nie będzie ponosił odpowiedzialności wobec Wykonawcy w przypadku zapłaty należności umownych po terminie, spowodowanej nieposiadaniem lub niewskazaniem rachunku rozliczeniowego.</w:t>
      </w:r>
    </w:p>
    <w:p w14:paraId="6293DDCB" w14:textId="2B93526F" w:rsidR="007068AA" w:rsidRPr="00852BC6" w:rsidRDefault="00F83BE0" w:rsidP="007068AA">
      <w:pPr>
        <w:pStyle w:val="Akapitzlist"/>
        <w:numPr>
          <w:ilvl w:val="2"/>
          <w:numId w:val="7"/>
        </w:numPr>
        <w:spacing w:after="0" w:line="240" w:lineRule="auto"/>
        <w:ind w:left="284" w:hanging="284"/>
        <w:jc w:val="both"/>
        <w:rPr>
          <w:rFonts w:cstheme="minorHAnsi"/>
          <w:color w:val="000000" w:themeColor="text1"/>
        </w:rPr>
      </w:pPr>
      <w:r w:rsidRPr="00852BC6">
        <w:rPr>
          <w:rFonts w:cstheme="minorHAnsi"/>
          <w:color w:val="000000" w:themeColor="text1"/>
        </w:rPr>
        <w:t>W przypadku preferowanej przez ZTM metody podzielonej płatności (w rozumieniu ustawy z dnia 11 marca 2004 r</w:t>
      </w:r>
      <w:r w:rsidR="007068AA" w:rsidRPr="00852BC6">
        <w:rPr>
          <w:rFonts w:cstheme="minorHAnsi"/>
          <w:color w:val="000000" w:themeColor="text1"/>
        </w:rPr>
        <w:t>oku</w:t>
      </w:r>
      <w:r w:rsidRPr="00852BC6">
        <w:rPr>
          <w:rFonts w:cstheme="minorHAnsi"/>
          <w:color w:val="000000" w:themeColor="text1"/>
        </w:rPr>
        <w:t xml:space="preserve"> o podatku od towarów i usług) będzie ona dokonana przelewem na numer rachunku rozliczeniowego Wykonawcy wskazanego </w:t>
      </w:r>
      <w:r w:rsidR="00852BC6" w:rsidRPr="00852BC6">
        <w:rPr>
          <w:rFonts w:cstheme="minorHAnsi"/>
          <w:color w:val="000000" w:themeColor="text1"/>
        </w:rPr>
        <w:t xml:space="preserve">w podpunkcie a poniżej </w:t>
      </w:r>
      <w:r w:rsidRPr="00852BC6">
        <w:rPr>
          <w:rFonts w:cstheme="minorHAnsi"/>
          <w:color w:val="000000" w:themeColor="text1"/>
        </w:rPr>
        <w:t>oraz na fakturze VAT:</w:t>
      </w:r>
    </w:p>
    <w:p w14:paraId="787FC153" w14:textId="1E1083F9" w:rsidR="007068AA" w:rsidRPr="00852BC6" w:rsidRDefault="00F83BE0" w:rsidP="007068AA">
      <w:pPr>
        <w:pStyle w:val="Akapitzlist"/>
        <w:numPr>
          <w:ilvl w:val="3"/>
          <w:numId w:val="8"/>
        </w:numPr>
        <w:spacing w:after="0" w:line="240" w:lineRule="auto"/>
        <w:ind w:left="709" w:hanging="283"/>
        <w:jc w:val="both"/>
        <w:rPr>
          <w:rFonts w:cstheme="minorHAnsi"/>
          <w:color w:val="000000" w:themeColor="text1"/>
        </w:rPr>
      </w:pPr>
      <w:r w:rsidRPr="00852BC6">
        <w:rPr>
          <w:rFonts w:cstheme="minorHAnsi"/>
          <w:color w:val="000000" w:themeColor="text1"/>
        </w:rPr>
        <w:t>numer rachunku rozliczeniowego</w:t>
      </w:r>
      <w:r w:rsidR="00852BC6" w:rsidRPr="00852BC6">
        <w:rPr>
          <w:rFonts w:cstheme="minorHAnsi"/>
          <w:color w:val="000000" w:themeColor="text1"/>
        </w:rPr>
        <w:t xml:space="preserve">: (nazwa banku) </w:t>
      </w:r>
      <w:r w:rsidRPr="00852BC6">
        <w:rPr>
          <w:rFonts w:cstheme="minorHAnsi"/>
          <w:color w:val="000000" w:themeColor="text1"/>
        </w:rPr>
        <w:t>…………………………………………………………</w:t>
      </w:r>
      <w:r w:rsidR="00852BC6" w:rsidRPr="00852BC6">
        <w:rPr>
          <w:rFonts w:cstheme="minorHAnsi"/>
          <w:color w:val="000000" w:themeColor="text1"/>
        </w:rPr>
        <w:t>…….</w:t>
      </w:r>
      <w:r w:rsidR="007068AA" w:rsidRPr="00852BC6">
        <w:rPr>
          <w:rFonts w:cstheme="minorHAnsi"/>
          <w:color w:val="000000" w:themeColor="text1"/>
        </w:rPr>
        <w:t xml:space="preserve"> </w:t>
      </w:r>
      <w:r w:rsidRPr="00852BC6">
        <w:rPr>
          <w:rFonts w:cstheme="minorHAnsi"/>
          <w:color w:val="000000" w:themeColor="text1"/>
        </w:rPr>
        <w:t>jest umieszczony na białej liście podatników VAT,</w:t>
      </w:r>
    </w:p>
    <w:p w14:paraId="776C422F" w14:textId="75CC164A" w:rsidR="00F83BE0" w:rsidRPr="00852BC6" w:rsidRDefault="00F83BE0" w:rsidP="007068AA">
      <w:pPr>
        <w:pStyle w:val="Akapitzlist"/>
        <w:numPr>
          <w:ilvl w:val="3"/>
          <w:numId w:val="8"/>
        </w:numPr>
        <w:spacing w:after="0" w:line="240" w:lineRule="auto"/>
        <w:ind w:left="709" w:hanging="283"/>
        <w:jc w:val="both"/>
        <w:rPr>
          <w:rFonts w:cstheme="minorHAnsi"/>
          <w:color w:val="000000" w:themeColor="text1"/>
        </w:rPr>
      </w:pPr>
      <w:r w:rsidRPr="00852BC6">
        <w:rPr>
          <w:rFonts w:cstheme="minorHAnsi"/>
          <w:color w:val="000000" w:themeColor="text1"/>
        </w:rPr>
        <w:t>przez rachunek rozliczeniowy należy rozumieć rachunek rozliczeniowy, o którym mowa w art. 49 ust. 1 pkt 1 ustawy z dnia 29 sierpnia 1997 r</w:t>
      </w:r>
      <w:r w:rsidR="00852BC6" w:rsidRPr="00852BC6">
        <w:rPr>
          <w:rFonts w:cstheme="minorHAnsi"/>
          <w:color w:val="000000" w:themeColor="text1"/>
        </w:rPr>
        <w:t>oku</w:t>
      </w:r>
      <w:r w:rsidRPr="00852BC6">
        <w:rPr>
          <w:rFonts w:cstheme="minorHAnsi"/>
          <w:color w:val="000000" w:themeColor="text1"/>
        </w:rPr>
        <w:t xml:space="preserve"> Prawo bankowe (Dz. U. z 202</w:t>
      </w:r>
      <w:r w:rsidR="00852BC6" w:rsidRPr="00852BC6">
        <w:rPr>
          <w:rFonts w:cstheme="minorHAnsi"/>
          <w:color w:val="000000" w:themeColor="text1"/>
        </w:rPr>
        <w:t>3</w:t>
      </w:r>
      <w:r w:rsidRPr="00852BC6">
        <w:rPr>
          <w:rFonts w:cstheme="minorHAnsi"/>
          <w:color w:val="000000" w:themeColor="text1"/>
        </w:rPr>
        <w:t xml:space="preserve"> r. poz. </w:t>
      </w:r>
      <w:r w:rsidR="00852BC6" w:rsidRPr="00852BC6">
        <w:rPr>
          <w:rFonts w:cstheme="minorHAnsi"/>
          <w:color w:val="000000" w:themeColor="text1"/>
        </w:rPr>
        <w:t>2488</w:t>
      </w:r>
      <w:r w:rsidRPr="00852BC6">
        <w:rPr>
          <w:rFonts w:cstheme="minorHAnsi"/>
          <w:color w:val="000000" w:themeColor="text1"/>
        </w:rPr>
        <w:t xml:space="preserve"> ze zm.), lub imienny rachunek w spółdzielczej kasie oszczędnościowo-kredytowej otwarty w związku z prowadzoną działalnością gospodarczą, prowadzone w walucie polskiej,</w:t>
      </w:r>
    </w:p>
    <w:p w14:paraId="0F33FCAA" w14:textId="539C8A91" w:rsidR="00F83BE0" w:rsidRPr="00852BC6" w:rsidRDefault="00F83BE0" w:rsidP="007068AA">
      <w:pPr>
        <w:spacing w:after="0" w:line="240" w:lineRule="auto"/>
        <w:ind w:left="709" w:hanging="283"/>
        <w:jc w:val="both"/>
        <w:rPr>
          <w:rFonts w:eastAsia="Times New Roman" w:cstheme="minorHAnsi"/>
          <w:color w:val="000000" w:themeColor="text1"/>
          <w:lang w:eastAsia="pl-PL"/>
        </w:rPr>
      </w:pPr>
      <w:proofErr w:type="gramStart"/>
      <w:r w:rsidRPr="00852BC6">
        <w:rPr>
          <w:rFonts w:eastAsia="Times New Roman" w:cstheme="minorHAnsi"/>
          <w:color w:val="000000" w:themeColor="text1"/>
          <w:lang w:eastAsia="pl-PL"/>
        </w:rPr>
        <w:t>c)</w:t>
      </w:r>
      <w:proofErr w:type="gramEnd"/>
      <w:r w:rsidRPr="00852BC6">
        <w:rPr>
          <w:rFonts w:eastAsia="Times New Roman" w:cstheme="minorHAnsi"/>
          <w:color w:val="000000" w:themeColor="text1"/>
          <w:lang w:eastAsia="pl-PL"/>
        </w:rPr>
        <w:tab/>
        <w:t xml:space="preserve">jeśli wskazany przez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 xml:space="preserve">ykonawcę numer rachunku bankowego nie będzie rachunkiem rozliczeniowym i nie zostanie umieszczony na białej liście podatników VAT, </w:t>
      </w:r>
      <w:r w:rsidR="00852BC6" w:rsidRPr="00852BC6">
        <w:rPr>
          <w:rFonts w:eastAsia="Times New Roman" w:cstheme="minorHAnsi"/>
          <w:color w:val="000000" w:themeColor="text1"/>
          <w:lang w:eastAsia="pl-PL"/>
        </w:rPr>
        <w:t>Z</w:t>
      </w:r>
      <w:r w:rsidRPr="00852BC6">
        <w:rPr>
          <w:rFonts w:eastAsia="Times New Roman" w:cstheme="minorHAnsi"/>
          <w:color w:val="000000" w:themeColor="text1"/>
          <w:lang w:eastAsia="pl-PL"/>
        </w:rPr>
        <w:t xml:space="preserve">amawiający wstrzyma płatność do czasu przedłożenia przez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 xml:space="preserve">ykonawcę prawidłowego numeru rachunku bankowego, o czym </w:t>
      </w:r>
      <w:r w:rsidR="00852BC6" w:rsidRPr="00852BC6">
        <w:rPr>
          <w:rFonts w:eastAsia="Times New Roman" w:cstheme="minorHAnsi"/>
          <w:color w:val="000000" w:themeColor="text1"/>
          <w:lang w:eastAsia="pl-PL"/>
        </w:rPr>
        <w:t>Z</w:t>
      </w:r>
      <w:r w:rsidRPr="00852BC6">
        <w:rPr>
          <w:rFonts w:eastAsia="Times New Roman" w:cstheme="minorHAnsi"/>
          <w:color w:val="000000" w:themeColor="text1"/>
          <w:lang w:eastAsia="pl-PL"/>
        </w:rPr>
        <w:t>amawiający poinformuje wykonawcę,</w:t>
      </w:r>
    </w:p>
    <w:p w14:paraId="5870CC6A" w14:textId="320BD2E8" w:rsidR="00F83BE0" w:rsidRPr="00852BC6" w:rsidRDefault="00F83BE0" w:rsidP="007068AA">
      <w:pPr>
        <w:spacing w:after="0" w:line="240" w:lineRule="auto"/>
        <w:ind w:left="709" w:hanging="283"/>
        <w:jc w:val="both"/>
        <w:rPr>
          <w:rFonts w:eastAsia="Times New Roman" w:cstheme="minorHAnsi"/>
          <w:color w:val="000000" w:themeColor="text1"/>
          <w:lang w:eastAsia="pl-PL"/>
        </w:rPr>
      </w:pPr>
      <w:r w:rsidRPr="00852BC6">
        <w:rPr>
          <w:rFonts w:eastAsia="Times New Roman" w:cstheme="minorHAnsi"/>
          <w:color w:val="000000" w:themeColor="text1"/>
          <w:lang w:eastAsia="pl-PL"/>
        </w:rPr>
        <w:t>d)</w:t>
      </w:r>
      <w:r w:rsidRPr="00852BC6">
        <w:rPr>
          <w:rFonts w:eastAsia="Times New Roman" w:cstheme="minorHAnsi"/>
          <w:color w:val="000000" w:themeColor="text1"/>
          <w:lang w:eastAsia="pl-PL"/>
        </w:rPr>
        <w:tab/>
      </w:r>
      <w:r w:rsidR="00852BC6" w:rsidRPr="00852BC6">
        <w:rPr>
          <w:rFonts w:eastAsia="Times New Roman" w:cstheme="minorHAnsi"/>
          <w:color w:val="000000" w:themeColor="text1"/>
          <w:lang w:eastAsia="pl-PL"/>
        </w:rPr>
        <w:t>Z</w:t>
      </w:r>
      <w:r w:rsidRPr="00852BC6">
        <w:rPr>
          <w:rFonts w:eastAsia="Times New Roman" w:cstheme="minorHAnsi"/>
          <w:color w:val="000000" w:themeColor="text1"/>
          <w:lang w:eastAsia="pl-PL"/>
        </w:rPr>
        <w:t xml:space="preserve">amawiający nie będzie ponosił odpowiedzialności wobec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ykonawcy w przypadku zapłaty należności umownych po terminie spowodowanej nieposiadaniem lub niewskazaniem rachunku rozliczeniowego i niezgodnością numeru rachunku bankowego wskazanego na białej liście podatników VAT,</w:t>
      </w:r>
    </w:p>
    <w:p w14:paraId="7A5EE35C" w14:textId="77777777" w:rsidR="00F83BE0" w:rsidRPr="00852BC6" w:rsidRDefault="00F83BE0" w:rsidP="007068AA">
      <w:pPr>
        <w:spacing w:after="0" w:line="240" w:lineRule="auto"/>
        <w:ind w:left="709" w:hanging="283"/>
        <w:jc w:val="both"/>
        <w:rPr>
          <w:rFonts w:eastAsia="Times New Roman" w:cstheme="minorHAnsi"/>
          <w:color w:val="000000" w:themeColor="text1"/>
          <w:lang w:eastAsia="pl-PL"/>
        </w:rPr>
      </w:pPr>
      <w:proofErr w:type="gramStart"/>
      <w:r w:rsidRPr="00852BC6">
        <w:rPr>
          <w:rFonts w:eastAsia="Times New Roman" w:cstheme="minorHAnsi"/>
          <w:color w:val="000000" w:themeColor="text1"/>
          <w:lang w:eastAsia="pl-PL"/>
        </w:rPr>
        <w:t>e)</w:t>
      </w:r>
      <w:proofErr w:type="gramEnd"/>
      <w:r w:rsidRPr="00852BC6">
        <w:rPr>
          <w:rFonts w:eastAsia="Times New Roman" w:cstheme="minorHAnsi"/>
          <w:color w:val="000000" w:themeColor="text1"/>
          <w:lang w:eastAsia="pl-PL"/>
        </w:rPr>
        <w:tab/>
        <w:t>gdy nie jest możliwe dokonanie zapłaty faktur za zakupioną usługę na wskazany na fakturze rachunek Wykonawcy przy zastosowaniu metody podzielonej płatności – dokonuje się płatności zwykłym przelewem na rachunek Wykonawcy, wskazany na fakturze i widniejący na dzień zlecenia przelewu na białej liście podatników VAT,</w:t>
      </w:r>
    </w:p>
    <w:p w14:paraId="25452CFF" w14:textId="3C789D5E" w:rsidR="00F83BE0" w:rsidRPr="00852BC6" w:rsidRDefault="00F83BE0" w:rsidP="007068AA">
      <w:pPr>
        <w:spacing w:after="0" w:line="240" w:lineRule="auto"/>
        <w:ind w:left="709" w:hanging="283"/>
        <w:jc w:val="both"/>
        <w:rPr>
          <w:rFonts w:eastAsia="Times New Roman" w:cstheme="minorHAnsi"/>
          <w:color w:val="000000" w:themeColor="text1"/>
          <w:lang w:eastAsia="pl-PL"/>
        </w:rPr>
      </w:pPr>
      <w:proofErr w:type="gramStart"/>
      <w:r w:rsidRPr="00852BC6">
        <w:rPr>
          <w:rFonts w:eastAsia="Times New Roman" w:cstheme="minorHAnsi"/>
          <w:color w:val="000000" w:themeColor="text1"/>
          <w:lang w:eastAsia="pl-PL"/>
        </w:rPr>
        <w:t>f)</w:t>
      </w:r>
      <w:proofErr w:type="gramEnd"/>
      <w:r w:rsidRPr="00852BC6">
        <w:rPr>
          <w:rFonts w:eastAsia="Times New Roman" w:cstheme="minorHAnsi"/>
          <w:color w:val="000000" w:themeColor="text1"/>
          <w:lang w:eastAsia="pl-PL"/>
        </w:rPr>
        <w:tab/>
        <w:t xml:space="preserve">gdy numer rachunku bankowego, wskazany przez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 xml:space="preserve">ykonawcę na fakturze, nie będzie rachunkiem rozliczeniowym i nie zostanie umieszczony na białej liście podatników VAT – wstrzymuje się płatność do czasu przedłożenia przez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ykonawcę faktury korygującej w zakresie prawidłowego numeru rachunku bankowego,</w:t>
      </w:r>
    </w:p>
    <w:p w14:paraId="3D02C3CF" w14:textId="1AFBE233" w:rsidR="00F83BE0" w:rsidRPr="00852BC6" w:rsidRDefault="00F83BE0" w:rsidP="007068AA">
      <w:pPr>
        <w:spacing w:after="0" w:line="240" w:lineRule="auto"/>
        <w:ind w:left="709" w:hanging="283"/>
        <w:jc w:val="both"/>
        <w:rPr>
          <w:rFonts w:eastAsia="Times New Roman" w:cstheme="minorHAnsi"/>
          <w:color w:val="000000" w:themeColor="text1"/>
          <w:lang w:eastAsia="pl-PL"/>
        </w:rPr>
      </w:pPr>
      <w:proofErr w:type="gramStart"/>
      <w:r w:rsidRPr="00852BC6">
        <w:rPr>
          <w:rFonts w:eastAsia="Times New Roman" w:cstheme="minorHAnsi"/>
          <w:color w:val="000000" w:themeColor="text1"/>
          <w:lang w:eastAsia="pl-PL"/>
        </w:rPr>
        <w:t>g)</w:t>
      </w:r>
      <w:proofErr w:type="gramEnd"/>
      <w:r w:rsidRPr="00852BC6">
        <w:rPr>
          <w:rFonts w:eastAsia="Times New Roman" w:cstheme="minorHAnsi"/>
          <w:color w:val="000000" w:themeColor="text1"/>
          <w:lang w:eastAsia="pl-PL"/>
        </w:rPr>
        <w:tab/>
        <w:t xml:space="preserve">gdy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 xml:space="preserve">ykonawca nie przedłoży faktury korygującej w zakresie prawidłowego numeru rachunku bankowego – dokonuje się płatności zwykłym przelewem na wskazany przez </w:t>
      </w:r>
      <w:r w:rsidR="00852BC6" w:rsidRPr="00852BC6">
        <w:rPr>
          <w:rFonts w:eastAsia="Times New Roman" w:cstheme="minorHAnsi"/>
          <w:color w:val="000000" w:themeColor="text1"/>
          <w:lang w:eastAsia="pl-PL"/>
        </w:rPr>
        <w:t>W</w:t>
      </w:r>
      <w:r w:rsidRPr="00852BC6">
        <w:rPr>
          <w:rFonts w:eastAsia="Times New Roman" w:cstheme="minorHAnsi"/>
          <w:color w:val="000000" w:themeColor="text1"/>
          <w:lang w:eastAsia="pl-PL"/>
        </w:rPr>
        <w:t xml:space="preserve">ykonawcę na </w:t>
      </w:r>
      <w:r w:rsidRPr="00852BC6">
        <w:rPr>
          <w:rFonts w:eastAsia="Times New Roman" w:cstheme="minorHAnsi"/>
          <w:color w:val="000000" w:themeColor="text1"/>
          <w:lang w:eastAsia="pl-PL"/>
        </w:rPr>
        <w:lastRenderedPageBreak/>
        <w:t xml:space="preserve">fakturze rachunek bankowy i zawiadamia o tym naczelnika urzędu skarbowego właściwego dla </w:t>
      </w:r>
      <w:r w:rsidR="00852BC6" w:rsidRPr="00852BC6">
        <w:rPr>
          <w:rFonts w:eastAsia="Times New Roman" w:cstheme="minorHAnsi"/>
          <w:color w:val="000000" w:themeColor="text1"/>
          <w:lang w:eastAsia="pl-PL"/>
        </w:rPr>
        <w:t>Z</w:t>
      </w:r>
      <w:r w:rsidRPr="00852BC6">
        <w:rPr>
          <w:rFonts w:eastAsia="Times New Roman" w:cstheme="minorHAnsi"/>
          <w:color w:val="000000" w:themeColor="text1"/>
          <w:lang w:eastAsia="pl-PL"/>
        </w:rPr>
        <w:t>amawiającego, w ustawowym terminie.</w:t>
      </w:r>
    </w:p>
    <w:p w14:paraId="68DB2093" w14:textId="735ECCF7" w:rsidR="007C3ECD" w:rsidRDefault="007068AA" w:rsidP="007068AA">
      <w:pPr>
        <w:numPr>
          <w:ilvl w:val="2"/>
          <w:numId w:val="7"/>
        </w:numPr>
        <w:spacing w:after="0" w:line="240" w:lineRule="auto"/>
        <w:ind w:left="284" w:hanging="284"/>
        <w:jc w:val="both"/>
        <w:rPr>
          <w:rFonts w:eastAsia="Times New Roman" w:cstheme="minorHAnsi"/>
          <w:color w:val="000000"/>
          <w:lang w:eastAsia="pl-PL"/>
        </w:rPr>
      </w:pPr>
      <w:r>
        <w:rPr>
          <w:rFonts w:eastAsia="Times New Roman" w:cstheme="minorHAnsi"/>
          <w:color w:val="000000"/>
          <w:lang w:eastAsia="pl-PL"/>
        </w:rPr>
        <w:t xml:space="preserve"> </w:t>
      </w:r>
      <w:r w:rsidR="007C3ECD">
        <w:rPr>
          <w:rFonts w:eastAsia="Times New Roman" w:cstheme="minorHAnsi"/>
          <w:color w:val="000000"/>
          <w:lang w:eastAsia="pl-PL"/>
        </w:rPr>
        <w:t>Zmiana numeru konta bankowego wskazanego w umowie może być dokonana wyłącznie w formie pisemnej jako aneks do umowy.</w:t>
      </w:r>
    </w:p>
    <w:p w14:paraId="6A32878D" w14:textId="77777777" w:rsidR="00852BC6" w:rsidRPr="00F13B64" w:rsidRDefault="00852BC6" w:rsidP="00852BC6">
      <w:pPr>
        <w:spacing w:after="0" w:line="240" w:lineRule="auto"/>
        <w:jc w:val="both"/>
        <w:rPr>
          <w:rFonts w:eastAsia="Times New Roman" w:cstheme="minorHAnsi"/>
          <w:sz w:val="28"/>
          <w:szCs w:val="28"/>
          <w:lang w:eastAsia="pl-PL"/>
        </w:rPr>
      </w:pPr>
    </w:p>
    <w:p w14:paraId="166BFB53"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10</w:t>
      </w:r>
    </w:p>
    <w:p w14:paraId="47956788" w14:textId="77777777" w:rsidR="00ED562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PODWYKONAWSTWO</w:t>
      </w:r>
    </w:p>
    <w:p w14:paraId="57090B94" w14:textId="77777777" w:rsidR="00F13B64" w:rsidRPr="00F13B64" w:rsidRDefault="00F13B64" w:rsidP="00993694">
      <w:pPr>
        <w:spacing w:after="0" w:line="240" w:lineRule="auto"/>
        <w:jc w:val="center"/>
        <w:rPr>
          <w:rFonts w:eastAsia="Times New Roman" w:cstheme="minorHAnsi"/>
          <w:b/>
          <w:color w:val="000000"/>
          <w:sz w:val="10"/>
          <w:szCs w:val="10"/>
          <w:lang w:eastAsia="pl-PL"/>
        </w:rPr>
      </w:pPr>
    </w:p>
    <w:p w14:paraId="49B1B814" w14:textId="77777777" w:rsidR="00ED562A" w:rsidRPr="00AA25FA" w:rsidRDefault="00ED562A" w:rsidP="0099369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Wykonawca, podwykonawca lub dalszy podwykonawca zamierzający zawrzeć umowę o</w:t>
      </w:r>
      <w:r w:rsidR="001E4161">
        <w:rPr>
          <w:rFonts w:eastAsia="Calibri" w:cstheme="minorHAnsi"/>
        </w:rPr>
        <w:t> </w:t>
      </w:r>
      <w:r w:rsidRPr="00AA25FA">
        <w:rPr>
          <w:rFonts w:eastAsia="Calibri" w:cstheme="minorHAnsi"/>
        </w:rPr>
        <w:t>podwykonawstwo, której przedmiotem są roboty budowlane wchodzące w zakres Przedmiotu umowy, jest obowiązany do przedłożenia Zamawiającemu projektu tej umowy.</w:t>
      </w:r>
    </w:p>
    <w:p w14:paraId="41EFB1C7" w14:textId="77777777" w:rsidR="00ED562A" w:rsidRPr="00AA25FA" w:rsidRDefault="00ED562A" w:rsidP="0099369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Podwykonawca lub dalszy podwykonawca jest obowiązany dołączyć zgodę Wykonawcy na zawarcie umowy o podwykonawstwo, której przedmiotem są roboty budowlane, </w:t>
      </w:r>
      <w:r w:rsidRPr="00AA25FA">
        <w:rPr>
          <w:rFonts w:eastAsia="Calibri" w:cstheme="minorHAnsi"/>
        </w:rPr>
        <w:br/>
        <w:t xml:space="preserve">o treści zgodnej z projektem umowy. </w:t>
      </w:r>
    </w:p>
    <w:p w14:paraId="23840952" w14:textId="77777777" w:rsidR="00ED562A" w:rsidRPr="00AA25FA" w:rsidRDefault="00ED562A" w:rsidP="0099369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Wymagania dotyczące umów o podwykonawstwo, których przedmiotem są roboty budowlane:  </w:t>
      </w:r>
    </w:p>
    <w:p w14:paraId="1B664317"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umowa o podwykonawstwo powinna zawierać, dokładne określenie zakresu prac podlegających podzleceniu,</w:t>
      </w:r>
    </w:p>
    <w:p w14:paraId="3D289AF4"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 xml:space="preserve">wynagrodzenie podwykonawcy powinno być określone w umowie kwotą wyrażoną </w:t>
      </w:r>
      <w:r w:rsidRPr="00AA25FA">
        <w:rPr>
          <w:rFonts w:eastAsia="Calibri" w:cstheme="minorHAnsi"/>
        </w:rPr>
        <w:br/>
        <w:t xml:space="preserve">w złotych i nie może być wyższe od wynagrodzenia Wykonawcy za zakres prac powierzony podwykonawcy, wynikający z </w:t>
      </w:r>
      <w:r w:rsidR="00FF0030" w:rsidRPr="00AA25FA">
        <w:rPr>
          <w:rFonts w:eastAsia="Calibri" w:cstheme="minorHAnsi"/>
        </w:rPr>
        <w:t>TER</w:t>
      </w:r>
      <w:r w:rsidRPr="00AA25FA">
        <w:rPr>
          <w:rFonts w:eastAsia="Calibri" w:cstheme="minorHAnsi"/>
        </w:rPr>
        <w:t>,</w:t>
      </w:r>
    </w:p>
    <w:p w14:paraId="59CD550F"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 xml:space="preserve">termin zapłaty wynagrodzenia w umowie o podwykonawstwo, nie może być dłuższy niż 30 dni </w:t>
      </w:r>
      <w:r w:rsidRPr="00AA25FA">
        <w:rPr>
          <w:rFonts w:eastAsia="Calibri" w:cstheme="minorHAnsi"/>
          <w:bCs/>
          <w:color w:val="000000"/>
        </w:rPr>
        <w:t>kalendarzowych</w:t>
      </w:r>
      <w:r w:rsidRPr="00AA25FA">
        <w:rPr>
          <w:rFonts w:eastAsia="Calibri" w:cstheme="minorHAnsi"/>
        </w:rPr>
        <w:t xml:space="preserve"> od dnia doręczenia Wykonawcy faktury lub rachunku, potwierdzających wykonanie prac zleconych podwykonawcy,</w:t>
      </w:r>
    </w:p>
    <w:p w14:paraId="35451929"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w:t>
      </w:r>
    </w:p>
    <w:p w14:paraId="36E30546"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każda ewentualna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w:t>
      </w:r>
    </w:p>
    <w:p w14:paraId="3E4E1DEE"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w razie gdy na podstawie umowy ma zostać ustanowione zabezpieczenie wnoszone z wynagrodzenia należnego podwykonawcy, umowa winna przewidywać, że kwoty wnoszone na zabezpieczenie stanowić będą kaucję zabezpieczającą: zostaną potrącone z</w:t>
      </w:r>
      <w:r w:rsidR="001E4161">
        <w:rPr>
          <w:rFonts w:eastAsia="Calibri" w:cstheme="minorHAnsi"/>
        </w:rPr>
        <w:t> </w:t>
      </w:r>
      <w:r w:rsidRPr="00AA25FA">
        <w:rPr>
          <w:rFonts w:eastAsia="Calibri" w:cstheme="minorHAnsi"/>
        </w:rPr>
        <w:t>należnego wynagrodzenia z takim skutkiem, że wierzytelność o zapłatę wynagrodzenia ulegać będzie umorzeniu w zakresie dokonanego potrącenia, a podwykonawcy przysługiwać będzie po upływie terminu zwrotu zabezpieczenia roszczenie o zwrot kaucji (zabezpieczenia) nie będące roszczeniem o zapłatę wynagrodzenia</w:t>
      </w:r>
      <w:r w:rsidR="00FB59FA" w:rsidRPr="00AA25FA">
        <w:rPr>
          <w:rFonts w:eastAsia="Calibri" w:cstheme="minorHAnsi"/>
        </w:rPr>
        <w:t>,</w:t>
      </w:r>
    </w:p>
    <w:p w14:paraId="55DF0296"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w umowie należy zastrzec, że podwykonawca nie może przenosić wierzytelności przysługujących mu potencjalnie w stosunku Zamawiającego na osoby trzecie bez uprzedniej pisemnej (pod rygorem nieważności) zgody Zamawiającego,</w:t>
      </w:r>
    </w:p>
    <w:p w14:paraId="67730723" w14:textId="77777777"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w każdym przypadku zawarcia przez Zamawiającego z Wykonawcą odrębnej umowy, powierzenie dotychczasowemu podwykonawcy wykonywania zadań wchodzących w zakres przedmiotu owej odrębnej umowy wymagać będzie zawarcia osobnej umowy o podwykonawstwo (nie jest dopuszczalne rozszerzanie na podstawie aneksu zakresu dotychczasowej umowy o podwykonawstwo o prace wchodzące w zakres przedmiotu nowej, odrębnej umowy między Zamawiającym a Wykonawcą); określone w</w:t>
      </w:r>
      <w:r w:rsidR="001E727C" w:rsidRPr="00AA25FA">
        <w:rPr>
          <w:rFonts w:eastAsia="Calibri" w:cstheme="minorHAnsi"/>
        </w:rPr>
        <w:t xml:space="preserve"> </w:t>
      </w:r>
      <w:r w:rsidRPr="00AA25FA">
        <w:rPr>
          <w:rFonts w:eastAsia="Calibri" w:cstheme="minorHAnsi"/>
        </w:rPr>
        <w:t>umowie o</w:t>
      </w:r>
      <w:r w:rsidR="001E4161">
        <w:rPr>
          <w:rFonts w:eastAsia="Calibri" w:cstheme="minorHAnsi"/>
        </w:rPr>
        <w:t> </w:t>
      </w:r>
      <w:r w:rsidRPr="00AA25FA">
        <w:rPr>
          <w:rFonts w:eastAsia="Calibri" w:cstheme="minorHAnsi"/>
        </w:rPr>
        <w:t>podwykonawstwo wynagrodzenie za wykonanie zakresu prac powierzonego podwykonawcy nie może przewyższać wynagrodzenia przewidzianego w umowie za wykonanie tego zakresu prac,</w:t>
      </w:r>
    </w:p>
    <w:p w14:paraId="42E5B0F7" w14:textId="7083D11A" w:rsidR="00ED562A" w:rsidRPr="00AA25FA" w:rsidRDefault="00ED562A">
      <w:pPr>
        <w:numPr>
          <w:ilvl w:val="0"/>
          <w:numId w:val="34"/>
        </w:numPr>
        <w:spacing w:after="0" w:line="240" w:lineRule="auto"/>
        <w:ind w:left="851" w:hanging="425"/>
        <w:jc w:val="both"/>
        <w:rPr>
          <w:rFonts w:eastAsia="Calibri" w:cstheme="minorHAnsi"/>
        </w:rPr>
      </w:pPr>
      <w:r w:rsidRPr="00AA25FA">
        <w:rPr>
          <w:rFonts w:eastAsia="Calibri" w:cstheme="minorHAnsi"/>
        </w:rPr>
        <w:t>terminy wykonania przedmiotu umowy podwykonawczej zastrzeżone w umowie o</w:t>
      </w:r>
      <w:r w:rsidR="001E4161">
        <w:rPr>
          <w:rFonts w:eastAsia="Calibri" w:cstheme="minorHAnsi"/>
        </w:rPr>
        <w:t> </w:t>
      </w:r>
      <w:r w:rsidRPr="00AA25FA">
        <w:rPr>
          <w:rFonts w:eastAsia="Calibri" w:cstheme="minorHAnsi"/>
        </w:rPr>
        <w:t xml:space="preserve">podwykonawstwo nie będą przekraczać terminów realizacji Przedmiotu umowy </w:t>
      </w:r>
      <w:r w:rsidRPr="00AA25FA">
        <w:rPr>
          <w:rFonts w:eastAsia="Calibri" w:cstheme="minorHAnsi"/>
        </w:rPr>
        <w:lastRenderedPageBreak/>
        <w:t xml:space="preserve">określonych w niniejszej umowie, z tym </w:t>
      </w:r>
      <w:r w:rsidR="00E50266" w:rsidRPr="00AA25FA">
        <w:rPr>
          <w:rFonts w:eastAsia="Calibri" w:cstheme="minorHAnsi"/>
        </w:rPr>
        <w:t>zastrzeżeniem,</w:t>
      </w:r>
      <w:r w:rsidRPr="00AA25FA">
        <w:rPr>
          <w:rFonts w:eastAsia="Calibri" w:cstheme="minorHAnsi"/>
        </w:rPr>
        <w:t xml:space="preserve"> iż nie ma to z</w:t>
      </w:r>
      <w:r w:rsidR="005733E9">
        <w:rPr>
          <w:rFonts w:eastAsia="Calibri" w:cstheme="minorHAnsi"/>
        </w:rPr>
        <w:t xml:space="preserve">astosowania </w:t>
      </w:r>
      <w:r w:rsidRPr="00AA25FA">
        <w:rPr>
          <w:rFonts w:eastAsia="Calibri" w:cstheme="minorHAnsi"/>
        </w:rPr>
        <w:t>w sytuacji przekroczenia terminu niniejszej umowy przez Wykonawcę (bez względu na przyczynę),</w:t>
      </w:r>
    </w:p>
    <w:p w14:paraId="00C2D91D" w14:textId="4487D8E4" w:rsidR="00ED562A" w:rsidRPr="00AA25FA" w:rsidRDefault="00ED562A">
      <w:pPr>
        <w:numPr>
          <w:ilvl w:val="0"/>
          <w:numId w:val="34"/>
        </w:numPr>
        <w:tabs>
          <w:tab w:val="left" w:pos="851"/>
          <w:tab w:val="left" w:pos="1134"/>
          <w:tab w:val="left" w:pos="1276"/>
        </w:tabs>
        <w:spacing w:after="0" w:line="240" w:lineRule="auto"/>
        <w:ind w:left="851" w:hanging="425"/>
        <w:jc w:val="both"/>
        <w:rPr>
          <w:rFonts w:eastAsia="Calibri" w:cstheme="minorHAnsi"/>
        </w:rPr>
      </w:pPr>
      <w:r w:rsidRPr="00AA25FA">
        <w:rPr>
          <w:rFonts w:eastAsia="Calibri" w:cstheme="minorHAnsi"/>
        </w:rPr>
        <w:t xml:space="preserve">wymogi wskazane powyżej w </w:t>
      </w:r>
      <w:r w:rsidR="00322316">
        <w:rPr>
          <w:rFonts w:eastAsia="Calibri" w:cstheme="minorHAnsi"/>
        </w:rPr>
        <w:t>lit.</w:t>
      </w:r>
      <w:r w:rsidRPr="00AA25FA">
        <w:rPr>
          <w:rFonts w:eastAsia="Calibri" w:cstheme="minorHAnsi"/>
        </w:rPr>
        <w:t xml:space="preserve"> </w:t>
      </w:r>
      <w:r w:rsidR="00322316">
        <w:rPr>
          <w:rFonts w:eastAsia="Calibri" w:cstheme="minorHAnsi"/>
        </w:rPr>
        <w:t>a</w:t>
      </w:r>
      <w:r w:rsidRPr="00AA25FA">
        <w:rPr>
          <w:rFonts w:eastAsia="Calibri" w:cstheme="minorHAnsi"/>
        </w:rPr>
        <w:t xml:space="preserve">) – </w:t>
      </w:r>
      <w:r w:rsidR="00322316">
        <w:rPr>
          <w:rFonts w:eastAsia="Calibri" w:cstheme="minorHAnsi"/>
        </w:rPr>
        <w:t>j</w:t>
      </w:r>
      <w:r w:rsidRPr="00AA25FA">
        <w:rPr>
          <w:rFonts w:eastAsia="Calibri" w:cstheme="minorHAnsi"/>
        </w:rPr>
        <w:t xml:space="preserve">) znajdują odpowiednie zastosowanie do umów z dalszymi podwykonawcami. </w:t>
      </w:r>
    </w:p>
    <w:p w14:paraId="4E0FD7CB" w14:textId="77777777" w:rsidR="00ED562A" w:rsidRPr="00AA25FA" w:rsidRDefault="00ED562A" w:rsidP="0099369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Wymagania dotyczące umów o podwykonawstwo, których przedmiotem są dostawy lub usługi:</w:t>
      </w:r>
    </w:p>
    <w:p w14:paraId="50D671AB" w14:textId="77777777" w:rsidR="00ED562A" w:rsidRPr="00AA25FA" w:rsidRDefault="00ED562A">
      <w:pPr>
        <w:numPr>
          <w:ilvl w:val="0"/>
          <w:numId w:val="37"/>
        </w:numPr>
        <w:spacing w:after="0" w:line="240" w:lineRule="auto"/>
        <w:jc w:val="both"/>
        <w:rPr>
          <w:rFonts w:eastAsia="Calibri" w:cstheme="minorHAnsi"/>
        </w:rPr>
      </w:pPr>
      <w:r w:rsidRPr="00AA25FA">
        <w:rPr>
          <w:rFonts w:eastAsia="Calibri" w:cstheme="minorHAnsi"/>
        </w:rPr>
        <w:t>umowa o podwykonawstwo powinna zawierać dokładne określenie dostawy lub usługi podlegających podzleceniu,</w:t>
      </w:r>
    </w:p>
    <w:p w14:paraId="4DD39A24" w14:textId="77777777" w:rsidR="00ED562A" w:rsidRPr="00AA25FA" w:rsidRDefault="00ED562A">
      <w:pPr>
        <w:numPr>
          <w:ilvl w:val="0"/>
          <w:numId w:val="37"/>
        </w:numPr>
        <w:spacing w:after="0" w:line="240" w:lineRule="auto"/>
        <w:jc w:val="both"/>
        <w:rPr>
          <w:rFonts w:eastAsia="Calibri" w:cstheme="minorHAnsi"/>
        </w:rPr>
      </w:pPr>
      <w:r w:rsidRPr="00AA25FA">
        <w:rPr>
          <w:rFonts w:eastAsia="Calibri" w:cstheme="minorHAnsi"/>
        </w:rPr>
        <w:t xml:space="preserve">termin zapłaty wynagrodzenia w umowie o podwykonawstwo, nie może być dłuższy niż 30 dni </w:t>
      </w:r>
      <w:r w:rsidRPr="00AA25FA">
        <w:rPr>
          <w:rFonts w:eastAsia="Calibri" w:cstheme="minorHAnsi"/>
          <w:bCs/>
          <w:color w:val="000000"/>
        </w:rPr>
        <w:t>kalendarzowych</w:t>
      </w:r>
      <w:r w:rsidRPr="00AA25FA">
        <w:rPr>
          <w:rFonts w:eastAsia="Calibri" w:cstheme="minorHAnsi"/>
        </w:rPr>
        <w:t xml:space="preserve">. </w:t>
      </w:r>
    </w:p>
    <w:p w14:paraId="49CD3BEE" w14:textId="563F31F5" w:rsidR="00ED562A" w:rsidRPr="00AA25FA" w:rsidRDefault="00ED562A" w:rsidP="00993694">
      <w:pPr>
        <w:numPr>
          <w:ilvl w:val="0"/>
          <w:numId w:val="1"/>
        </w:numPr>
        <w:tabs>
          <w:tab w:val="clear" w:pos="360"/>
          <w:tab w:val="left" w:pos="426"/>
          <w:tab w:val="left" w:pos="709"/>
        </w:tabs>
        <w:spacing w:after="0" w:line="240" w:lineRule="auto"/>
        <w:ind w:left="426" w:hanging="426"/>
        <w:jc w:val="both"/>
        <w:rPr>
          <w:rFonts w:eastAsia="Calibri" w:cstheme="minorHAnsi"/>
        </w:rPr>
      </w:pPr>
      <w:r w:rsidRPr="00AA25FA">
        <w:rPr>
          <w:rFonts w:eastAsia="Calibri" w:cstheme="minorHAnsi"/>
        </w:rPr>
        <w:t xml:space="preserve">Poza wymaganiami, o których mowa powyżej, każde </w:t>
      </w:r>
      <w:r w:rsidRPr="00AA25FA">
        <w:rPr>
          <w:rFonts w:eastAsia="CIDFont+F3" w:cstheme="minorHAnsi"/>
        </w:rPr>
        <w:t xml:space="preserve">umowy z podwykonawcami lub dalszym podwykonawcami powinny </w:t>
      </w:r>
      <w:r w:rsidR="00E50266" w:rsidRPr="00AA25FA">
        <w:rPr>
          <w:rFonts w:eastAsia="CIDFont+F3" w:cstheme="minorHAnsi"/>
        </w:rPr>
        <w:t>stanowić,</w:t>
      </w:r>
      <w:r w:rsidRPr="00AA25FA">
        <w:rPr>
          <w:rFonts w:eastAsia="CIDFont+F3" w:cstheme="minorHAnsi"/>
        </w:rPr>
        <w:t xml:space="preserve"> że:</w:t>
      </w:r>
    </w:p>
    <w:p w14:paraId="61810608" w14:textId="77777777" w:rsidR="00ED562A" w:rsidRPr="00AA25FA" w:rsidRDefault="00FB59FA">
      <w:pPr>
        <w:numPr>
          <w:ilvl w:val="0"/>
          <w:numId w:val="36"/>
        </w:numPr>
        <w:autoSpaceDE w:val="0"/>
        <w:autoSpaceDN w:val="0"/>
        <w:adjustRightInd w:val="0"/>
        <w:spacing w:after="0" w:line="240" w:lineRule="auto"/>
        <w:ind w:left="850" w:hanging="425"/>
        <w:jc w:val="both"/>
        <w:rPr>
          <w:rFonts w:eastAsia="CIDFont+F3" w:cstheme="minorHAnsi"/>
        </w:rPr>
      </w:pPr>
      <w:r w:rsidRPr="00AA25FA">
        <w:rPr>
          <w:rFonts w:eastAsia="CIDFont+F3" w:cstheme="minorHAnsi"/>
        </w:rPr>
        <w:t>p</w:t>
      </w:r>
      <w:r w:rsidR="00ED562A" w:rsidRPr="00AA25FA">
        <w:rPr>
          <w:rFonts w:eastAsia="CIDFont+F3" w:cstheme="minorHAnsi"/>
        </w:rPr>
        <w:t xml:space="preserve">odwykonawca lub dalszy </w:t>
      </w:r>
      <w:r w:rsidRPr="00AA25FA">
        <w:rPr>
          <w:rFonts w:eastAsia="CIDFont+F3" w:cstheme="minorHAnsi"/>
        </w:rPr>
        <w:t>p</w:t>
      </w:r>
      <w:r w:rsidR="00ED562A" w:rsidRPr="00AA25FA">
        <w:rPr>
          <w:rFonts w:eastAsia="CIDFont+F3" w:cstheme="minorHAnsi"/>
        </w:rPr>
        <w:t xml:space="preserve">odwykonawca jest zobowiązany do przedstawiania Zamawiającemu na jego żądanie dokumentów, oświadczeń i wyjaśnień dotyczących realizacji umowy o podwykonawstwo, </w:t>
      </w:r>
    </w:p>
    <w:p w14:paraId="2DD14251" w14:textId="77777777" w:rsidR="00ED562A" w:rsidRPr="00AA25FA" w:rsidRDefault="00ED562A">
      <w:pPr>
        <w:numPr>
          <w:ilvl w:val="0"/>
          <w:numId w:val="36"/>
        </w:numPr>
        <w:autoSpaceDE w:val="0"/>
        <w:autoSpaceDN w:val="0"/>
        <w:adjustRightInd w:val="0"/>
        <w:spacing w:after="0" w:line="240" w:lineRule="auto"/>
        <w:ind w:left="850" w:hanging="425"/>
        <w:jc w:val="both"/>
        <w:rPr>
          <w:rFonts w:eastAsia="CIDFont+F3" w:cstheme="minorHAnsi"/>
        </w:rPr>
      </w:pPr>
      <w:r w:rsidRPr="00AA25FA">
        <w:rPr>
          <w:rFonts w:eastAsia="CIDFont+F3" w:cstheme="minorHAnsi"/>
        </w:rPr>
        <w:t xml:space="preserve">Zamawiający ma prawo bezpośredniego zapytania </w:t>
      </w:r>
      <w:r w:rsidR="00FB59FA" w:rsidRPr="00AA25FA">
        <w:rPr>
          <w:rFonts w:eastAsia="CIDFont+F3" w:cstheme="minorHAnsi"/>
        </w:rPr>
        <w:t>p</w:t>
      </w:r>
      <w:r w:rsidRPr="00AA25FA">
        <w:rPr>
          <w:rFonts w:eastAsia="CIDFont+F3" w:cstheme="minorHAnsi"/>
        </w:rPr>
        <w:t xml:space="preserve">odwykonawcy lub dalszego </w:t>
      </w:r>
      <w:r w:rsidR="00FB59FA" w:rsidRPr="00AA25FA">
        <w:rPr>
          <w:rFonts w:eastAsia="CIDFont+F3" w:cstheme="minorHAnsi"/>
        </w:rPr>
        <w:t>p</w:t>
      </w:r>
      <w:r w:rsidRPr="00AA25FA">
        <w:rPr>
          <w:rFonts w:eastAsia="CIDFont+F3" w:cstheme="minorHAnsi"/>
        </w:rPr>
        <w:t xml:space="preserve">odwykonawcy o realizację przez </w:t>
      </w:r>
      <w:r w:rsidR="00FB59FA" w:rsidRPr="00AA25FA">
        <w:rPr>
          <w:rFonts w:eastAsia="CIDFont+F3" w:cstheme="minorHAnsi"/>
        </w:rPr>
        <w:t>w</w:t>
      </w:r>
      <w:r w:rsidRPr="00AA25FA">
        <w:rPr>
          <w:rFonts w:eastAsia="CIDFont+F3" w:cstheme="minorHAnsi"/>
        </w:rPr>
        <w:t xml:space="preserve">ykonawcę, </w:t>
      </w:r>
      <w:r w:rsidR="00FB59FA" w:rsidRPr="00AA25FA">
        <w:rPr>
          <w:rFonts w:eastAsia="CIDFont+F3" w:cstheme="minorHAnsi"/>
        </w:rPr>
        <w:t>p</w:t>
      </w:r>
      <w:r w:rsidRPr="00AA25FA">
        <w:rPr>
          <w:rFonts w:eastAsia="CIDFont+F3" w:cstheme="minorHAnsi"/>
        </w:rPr>
        <w:t xml:space="preserve">odwykonawcę lub dalszego </w:t>
      </w:r>
      <w:r w:rsidR="00FB59FA" w:rsidRPr="00AA25FA">
        <w:rPr>
          <w:rFonts w:eastAsia="CIDFont+F3" w:cstheme="minorHAnsi"/>
        </w:rPr>
        <w:t>p</w:t>
      </w:r>
      <w:r w:rsidRPr="00AA25FA">
        <w:rPr>
          <w:rFonts w:eastAsia="CIDFont+F3" w:cstheme="minorHAnsi"/>
        </w:rPr>
        <w:t>odwykonawcę płatności wynikających z umowy o podwykonawstwo, oraz</w:t>
      </w:r>
    </w:p>
    <w:p w14:paraId="4FE9D5FF" w14:textId="77777777" w:rsidR="00ED562A" w:rsidRPr="00AA25FA" w:rsidRDefault="00FB59FA">
      <w:pPr>
        <w:numPr>
          <w:ilvl w:val="0"/>
          <w:numId w:val="36"/>
        </w:numPr>
        <w:autoSpaceDE w:val="0"/>
        <w:autoSpaceDN w:val="0"/>
        <w:adjustRightInd w:val="0"/>
        <w:spacing w:after="0" w:line="240" w:lineRule="auto"/>
        <w:ind w:left="850" w:hanging="425"/>
        <w:jc w:val="both"/>
        <w:rPr>
          <w:rFonts w:eastAsia="CIDFont+F3" w:cstheme="minorHAnsi"/>
        </w:rPr>
      </w:pPr>
      <w:r w:rsidRPr="00AA25FA">
        <w:rPr>
          <w:rFonts w:eastAsia="CIDFont+F3" w:cstheme="minorHAnsi"/>
        </w:rPr>
        <w:t>p</w:t>
      </w:r>
      <w:r w:rsidR="00ED562A" w:rsidRPr="00AA25FA">
        <w:rPr>
          <w:rFonts w:eastAsia="CIDFont+F3" w:cstheme="minorHAnsi"/>
        </w:rPr>
        <w:t xml:space="preserve">odwykonawca lub dalszy </w:t>
      </w:r>
      <w:r w:rsidRPr="00AA25FA">
        <w:rPr>
          <w:rFonts w:eastAsia="CIDFont+F3" w:cstheme="minorHAnsi"/>
        </w:rPr>
        <w:t>p</w:t>
      </w:r>
      <w:r w:rsidR="00ED562A" w:rsidRPr="00AA25FA">
        <w:rPr>
          <w:rFonts w:eastAsia="CIDFont+F3" w:cstheme="minorHAnsi"/>
        </w:rPr>
        <w:t>odwykonawca będzie zobowiązany do wykonania obowiązków w</w:t>
      </w:r>
      <w:r w:rsidR="001E4161">
        <w:rPr>
          <w:rFonts w:eastAsia="CIDFont+F3" w:cstheme="minorHAnsi"/>
        </w:rPr>
        <w:t> </w:t>
      </w:r>
      <w:r w:rsidR="00ED562A" w:rsidRPr="00AA25FA">
        <w:rPr>
          <w:rFonts w:eastAsia="CIDFont+F3" w:cstheme="minorHAnsi"/>
        </w:rPr>
        <w:t xml:space="preserve">zakresie kontroli i informowania instytucji kontrolujących. </w:t>
      </w:r>
    </w:p>
    <w:p w14:paraId="58C376CB" w14:textId="77777777" w:rsidR="00ED562A" w:rsidRPr="00AA25FA" w:rsidRDefault="00ED562A" w:rsidP="00993694">
      <w:pPr>
        <w:numPr>
          <w:ilvl w:val="0"/>
          <w:numId w:val="1"/>
        </w:numPr>
        <w:tabs>
          <w:tab w:val="clear" w:pos="360"/>
          <w:tab w:val="left" w:pos="426"/>
          <w:tab w:val="left" w:pos="709"/>
        </w:tabs>
        <w:spacing w:after="0" w:line="240" w:lineRule="auto"/>
        <w:ind w:left="426" w:hanging="426"/>
        <w:jc w:val="both"/>
        <w:rPr>
          <w:rFonts w:eastAsia="Calibri" w:cstheme="minorHAnsi"/>
        </w:rPr>
      </w:pPr>
      <w:r w:rsidRPr="00AA25FA">
        <w:rPr>
          <w:rFonts w:eastAsia="Calibri" w:cstheme="minorHAnsi"/>
        </w:rPr>
        <w:t xml:space="preserve">Zamawiający w terminie </w:t>
      </w:r>
      <w:r w:rsidR="00CA6535" w:rsidRPr="00AA25FA">
        <w:rPr>
          <w:rFonts w:eastAsia="Calibri" w:cstheme="minorHAnsi"/>
        </w:rPr>
        <w:t>do 7</w:t>
      </w:r>
      <w:r w:rsidR="00FB19B4" w:rsidRPr="00AA25FA">
        <w:rPr>
          <w:rFonts w:eastAsia="Calibri" w:cstheme="minorHAnsi"/>
        </w:rPr>
        <w:t xml:space="preserve"> </w:t>
      </w:r>
      <w:r w:rsidRPr="00AA25FA">
        <w:rPr>
          <w:rFonts w:eastAsia="Calibri" w:cstheme="minorHAnsi"/>
        </w:rPr>
        <w:t xml:space="preserve">dni </w:t>
      </w:r>
      <w:r w:rsidRPr="00AA25FA">
        <w:rPr>
          <w:rFonts w:eastAsia="Calibri" w:cstheme="minorHAnsi"/>
          <w:bCs/>
          <w:color w:val="000000"/>
        </w:rPr>
        <w:t>kalendarzowych</w:t>
      </w:r>
      <w:r w:rsidRPr="00AA25FA">
        <w:rPr>
          <w:rFonts w:eastAsia="Calibri" w:cstheme="minorHAnsi"/>
        </w:rPr>
        <w:t xml:space="preserve"> od dnia przedłożenia projektu umowy zobowiązany jest zbadać zgodność otrzymanego dokumentu pod kątem wypełnienia wymagań określonych w SWZ oraz zgłosić ewentualne pisemne zastrzeżenia do przedłożonego projektu umowy.</w:t>
      </w:r>
    </w:p>
    <w:p w14:paraId="5DB13DCF" w14:textId="47F6BB02" w:rsidR="00ED562A" w:rsidRPr="00AA25FA" w:rsidRDefault="00ED562A" w:rsidP="00993694">
      <w:pPr>
        <w:numPr>
          <w:ilvl w:val="0"/>
          <w:numId w:val="1"/>
        </w:numPr>
        <w:tabs>
          <w:tab w:val="clear" w:pos="360"/>
          <w:tab w:val="num" w:pos="426"/>
          <w:tab w:val="left" w:pos="709"/>
        </w:tabs>
        <w:spacing w:after="0" w:line="240" w:lineRule="auto"/>
        <w:ind w:left="426" w:hanging="426"/>
        <w:jc w:val="both"/>
        <w:rPr>
          <w:rFonts w:eastAsia="Calibri" w:cstheme="minorHAnsi"/>
        </w:rPr>
      </w:pPr>
      <w:r w:rsidRPr="00AA25FA">
        <w:rPr>
          <w:rFonts w:eastAsia="Calibri" w:cstheme="minorHAnsi"/>
        </w:rPr>
        <w:t xml:space="preserve">Niezgłoszenie pisemnych zastrzeżeń do przedłożonego projektu umowy </w:t>
      </w:r>
      <w:r w:rsidRPr="00AA25FA">
        <w:rPr>
          <w:rFonts w:eastAsia="Calibri" w:cstheme="minorHAnsi"/>
        </w:rPr>
        <w:br/>
        <w:t xml:space="preserve">o podwykonawstwo, której przedmiotem są roboty budowlane w terminie, o którym mowa powyżej </w:t>
      </w:r>
      <w:r w:rsidR="00E50266" w:rsidRPr="00AA25FA">
        <w:rPr>
          <w:rFonts w:eastAsia="Calibri" w:cstheme="minorHAnsi"/>
        </w:rPr>
        <w:t>w ust.</w:t>
      </w:r>
      <w:r w:rsidRPr="00AA25FA">
        <w:rPr>
          <w:rFonts w:eastAsia="Calibri" w:cstheme="minorHAnsi"/>
        </w:rPr>
        <w:t xml:space="preserve"> 6 </w:t>
      </w:r>
      <w:r w:rsidR="00B6633D">
        <w:rPr>
          <w:rFonts w:eastAsia="Calibri" w:cstheme="minorHAnsi"/>
        </w:rPr>
        <w:t>U</w:t>
      </w:r>
      <w:r w:rsidRPr="00AA25FA">
        <w:rPr>
          <w:rFonts w:eastAsia="Calibri" w:cstheme="minorHAnsi"/>
        </w:rPr>
        <w:t>mowy, uważa się za akceptację projektu umowy przez Zamawiającego.</w:t>
      </w:r>
    </w:p>
    <w:p w14:paraId="739D15E6" w14:textId="77777777" w:rsidR="00ED562A" w:rsidRPr="00AA25FA" w:rsidRDefault="00ED562A" w:rsidP="00993694">
      <w:pPr>
        <w:numPr>
          <w:ilvl w:val="0"/>
          <w:numId w:val="1"/>
        </w:numPr>
        <w:tabs>
          <w:tab w:val="clear" w:pos="360"/>
          <w:tab w:val="left" w:pos="426"/>
          <w:tab w:val="left" w:pos="709"/>
        </w:tabs>
        <w:spacing w:after="0" w:line="240" w:lineRule="auto"/>
        <w:ind w:left="426" w:hanging="426"/>
        <w:jc w:val="both"/>
        <w:rPr>
          <w:rFonts w:eastAsia="Calibri" w:cstheme="minorHAnsi"/>
        </w:rPr>
      </w:pPr>
      <w:r w:rsidRPr="00AA25FA">
        <w:rPr>
          <w:rFonts w:eastAsia="Calibri" w:cstheme="minorHAnsi"/>
        </w:rPr>
        <w:t xml:space="preserve">Wykonawca, </w:t>
      </w:r>
      <w:r w:rsidR="00FB59FA" w:rsidRPr="00AA25FA">
        <w:rPr>
          <w:rFonts w:eastAsia="Calibri" w:cstheme="minorHAnsi"/>
        </w:rPr>
        <w:t>p</w:t>
      </w:r>
      <w:r w:rsidRPr="00AA25FA">
        <w:rPr>
          <w:rFonts w:eastAsia="Calibri" w:cstheme="minorHAnsi"/>
        </w:rPr>
        <w:t xml:space="preserve">odwykonawca lub dalszy </w:t>
      </w:r>
      <w:r w:rsidR="00FB59FA" w:rsidRPr="00AA25FA">
        <w:rPr>
          <w:rFonts w:eastAsia="Calibri" w:cstheme="minorHAnsi"/>
        </w:rPr>
        <w:t>p</w:t>
      </w:r>
      <w:r w:rsidRPr="00AA25FA">
        <w:rPr>
          <w:rFonts w:eastAsia="Calibri" w:cstheme="minorHAnsi"/>
        </w:rPr>
        <w:t>odwykonawca zobowiązany jest przedłożyć Zamawiającemu poświadczoną za zgodność z oryginałem kopię zawartej umowy o</w:t>
      </w:r>
      <w:r w:rsidR="00B036D2">
        <w:rPr>
          <w:rFonts w:eastAsia="Calibri" w:cstheme="minorHAnsi"/>
        </w:rPr>
        <w:t> </w:t>
      </w:r>
      <w:r w:rsidRPr="00AA25FA">
        <w:rPr>
          <w:rFonts w:eastAsia="Calibri" w:cstheme="minorHAnsi"/>
        </w:rPr>
        <w:t xml:space="preserve">podwykonawstwo, której przedmiotem są roboty budowlane w terminie 7 dni </w:t>
      </w:r>
      <w:r w:rsidRPr="00AA25FA">
        <w:rPr>
          <w:rFonts w:eastAsia="Calibri" w:cstheme="minorHAnsi"/>
          <w:bCs/>
          <w:color w:val="000000"/>
        </w:rPr>
        <w:t>kalendarzowych</w:t>
      </w:r>
      <w:r w:rsidRPr="00AA25FA">
        <w:rPr>
          <w:rFonts w:eastAsia="Calibri" w:cstheme="minorHAnsi"/>
        </w:rPr>
        <w:t xml:space="preserve"> od dnia jej zawarcia. </w:t>
      </w:r>
    </w:p>
    <w:p w14:paraId="6C5E0161" w14:textId="4E0DEB35" w:rsidR="00ED562A" w:rsidRPr="00AA25FA" w:rsidRDefault="00ED562A" w:rsidP="00993694">
      <w:pPr>
        <w:numPr>
          <w:ilvl w:val="0"/>
          <w:numId w:val="1"/>
        </w:numPr>
        <w:tabs>
          <w:tab w:val="clear" w:pos="360"/>
          <w:tab w:val="num" w:pos="426"/>
          <w:tab w:val="left" w:pos="709"/>
        </w:tabs>
        <w:spacing w:after="0" w:line="240" w:lineRule="auto"/>
        <w:ind w:left="426" w:hanging="426"/>
        <w:jc w:val="both"/>
        <w:rPr>
          <w:rFonts w:eastAsia="Calibri" w:cstheme="minorHAnsi"/>
        </w:rPr>
      </w:pPr>
      <w:r w:rsidRPr="00AA25FA">
        <w:rPr>
          <w:rFonts w:eastAsia="Calibri" w:cstheme="minorHAnsi"/>
        </w:rPr>
        <w:t xml:space="preserve">Zamawiający w terminie </w:t>
      </w:r>
      <w:r w:rsidR="00CA6535" w:rsidRPr="00AA25FA">
        <w:rPr>
          <w:rFonts w:eastAsia="Calibri" w:cstheme="minorHAnsi"/>
        </w:rPr>
        <w:t xml:space="preserve">do 7 </w:t>
      </w:r>
      <w:r w:rsidRPr="00AA25FA">
        <w:rPr>
          <w:rFonts w:eastAsia="Calibri" w:cstheme="minorHAnsi"/>
        </w:rPr>
        <w:t xml:space="preserve">dni </w:t>
      </w:r>
      <w:r w:rsidRPr="00AA25FA">
        <w:rPr>
          <w:rFonts w:eastAsia="Calibri" w:cstheme="minorHAnsi"/>
          <w:bCs/>
          <w:color w:val="000000"/>
        </w:rPr>
        <w:t>kalendarzowych</w:t>
      </w:r>
      <w:r w:rsidRPr="00AA25FA">
        <w:rPr>
          <w:rFonts w:eastAsia="Calibri" w:cstheme="minorHAnsi"/>
        </w:rPr>
        <w:t xml:space="preserve"> zgłasza pisemny sprzeciw do </w:t>
      </w:r>
      <w:r w:rsidR="00E50266" w:rsidRPr="00AA25FA">
        <w:rPr>
          <w:rFonts w:eastAsia="Calibri" w:cstheme="minorHAnsi"/>
        </w:rPr>
        <w:t>umowy,</w:t>
      </w:r>
      <w:r w:rsidR="00CA6535" w:rsidRPr="00AA25FA">
        <w:rPr>
          <w:rFonts w:eastAsia="Calibri" w:cstheme="minorHAnsi"/>
        </w:rPr>
        <w:t xml:space="preserve"> o której mowa w §10 ust. 6 </w:t>
      </w:r>
      <w:r w:rsidR="00DB153B">
        <w:rPr>
          <w:rFonts w:eastAsia="Calibri" w:cstheme="minorHAnsi"/>
        </w:rPr>
        <w:t>niniejszej U</w:t>
      </w:r>
      <w:r w:rsidR="00CA6535" w:rsidRPr="00AA25FA">
        <w:rPr>
          <w:rFonts w:eastAsia="Calibri" w:cstheme="minorHAnsi"/>
        </w:rPr>
        <w:t xml:space="preserve">mowy, w przypadkach nieuwzględnienia zastrzeżeń Zamawiającego, jak również w </w:t>
      </w:r>
      <w:r w:rsidR="00E50266" w:rsidRPr="00AA25FA">
        <w:rPr>
          <w:rFonts w:eastAsia="Calibri" w:cstheme="minorHAnsi"/>
        </w:rPr>
        <w:t>sytuacji,</w:t>
      </w:r>
      <w:r w:rsidR="00CA6535" w:rsidRPr="00AA25FA">
        <w:rPr>
          <w:rFonts w:eastAsia="Calibri" w:cstheme="minorHAnsi"/>
        </w:rPr>
        <w:t xml:space="preserve"> gdy treść umowy zawiera odmienne postanowienia niż przewidziane w</w:t>
      </w:r>
      <w:r w:rsidR="00B036D2">
        <w:rPr>
          <w:rFonts w:eastAsia="Calibri" w:cstheme="minorHAnsi"/>
        </w:rPr>
        <w:t> </w:t>
      </w:r>
      <w:r w:rsidR="00CA6535" w:rsidRPr="00AA25FA">
        <w:rPr>
          <w:rFonts w:eastAsia="Calibri" w:cstheme="minorHAnsi"/>
        </w:rPr>
        <w:t>projekcie tej umowy w wersji przedłożonej do zaakceptowania Zamawiającemu, do którego nie wniósł zastrzeżeń. Niezgłoszenie pisemnego sprzeciwu w przedmiotowym terminie uważa się za akceptację umowy przez Zamawiającego.</w:t>
      </w:r>
    </w:p>
    <w:p w14:paraId="6D67C492" w14:textId="77777777" w:rsidR="00ED562A" w:rsidRPr="00AA25FA" w:rsidRDefault="00ED562A" w:rsidP="0099369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Wykonawca zobowiązany jest przedłożyć Zamawiającemu poświadczoną za zgodność z</w:t>
      </w:r>
      <w:r w:rsidR="00B036D2">
        <w:rPr>
          <w:rFonts w:eastAsia="Calibri" w:cstheme="minorHAnsi"/>
        </w:rPr>
        <w:t> </w:t>
      </w:r>
      <w:r w:rsidRPr="00AA25FA">
        <w:rPr>
          <w:rFonts w:eastAsia="Calibri" w:cstheme="minorHAnsi"/>
        </w:rPr>
        <w:t xml:space="preserve">oryginałem kopię zawartej umowy o podwykonawstwo, której przedmiotem są dostawy lub usługi, w terminie </w:t>
      </w:r>
      <w:r w:rsidR="00FF0030" w:rsidRPr="00AA25FA">
        <w:rPr>
          <w:rFonts w:eastAsia="Calibri" w:cstheme="minorHAnsi"/>
        </w:rPr>
        <w:t xml:space="preserve">do </w:t>
      </w:r>
      <w:r w:rsidRPr="00AA25FA">
        <w:rPr>
          <w:rFonts w:eastAsia="Calibri" w:cstheme="minorHAnsi"/>
        </w:rPr>
        <w:t xml:space="preserve">7 dni </w:t>
      </w:r>
      <w:r w:rsidRPr="00AA25FA">
        <w:rPr>
          <w:rFonts w:eastAsia="Calibri" w:cstheme="minorHAnsi"/>
          <w:bCs/>
          <w:color w:val="000000"/>
        </w:rPr>
        <w:t>kalendarzowych</w:t>
      </w:r>
      <w:r w:rsidRPr="00AA25FA">
        <w:rPr>
          <w:rFonts w:eastAsia="Calibri" w:cstheme="minorHAnsi"/>
        </w:rPr>
        <w:t xml:space="preserve"> od dnia jej zawarcia, z wyłączeniem umów o</w:t>
      </w:r>
      <w:r w:rsidR="00B036D2">
        <w:rPr>
          <w:rFonts w:eastAsia="Calibri" w:cstheme="minorHAnsi"/>
        </w:rPr>
        <w:t> </w:t>
      </w:r>
      <w:r w:rsidRPr="00AA25FA">
        <w:rPr>
          <w:rFonts w:eastAsia="Calibri" w:cstheme="minorHAnsi"/>
        </w:rPr>
        <w:t>podwykonawstwo, których przedmiot został wskazany przez Zamawiającego w SWZ. Wyłączenie, o którym mowa w zdaniu pierwszym, nie dotyczy umów o podwykonawstwo o</w:t>
      </w:r>
      <w:r w:rsidR="00B036D2">
        <w:rPr>
          <w:rFonts w:eastAsia="Calibri" w:cstheme="minorHAnsi"/>
        </w:rPr>
        <w:t> </w:t>
      </w:r>
      <w:r w:rsidRPr="00AA25FA">
        <w:rPr>
          <w:rFonts w:eastAsia="Calibri" w:cstheme="minorHAnsi"/>
        </w:rPr>
        <w:t xml:space="preserve">wartości większej niż 50 000,00 zł </w:t>
      </w:r>
      <w:r w:rsidR="00CA6535" w:rsidRPr="00AA25FA">
        <w:rPr>
          <w:rFonts w:eastAsia="Calibri" w:cstheme="minorHAnsi"/>
        </w:rPr>
        <w:t xml:space="preserve">netto </w:t>
      </w:r>
      <w:r w:rsidRPr="00AA25FA">
        <w:rPr>
          <w:rFonts w:eastAsia="Calibri" w:cstheme="minorHAnsi"/>
        </w:rPr>
        <w:t>(słownie: pięćdziesiąt tysięcy złotych).</w:t>
      </w:r>
    </w:p>
    <w:p w14:paraId="40ED0941" w14:textId="27539D2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W sytuacji, gdy umowa o podwykonawstwo, której przedmiotem są dostawy lub usługi, nie spełnia wymagań, o których mowa w § </w:t>
      </w:r>
      <w:r w:rsidR="00142F6A">
        <w:rPr>
          <w:rFonts w:eastAsia="Calibri" w:cstheme="minorHAnsi"/>
        </w:rPr>
        <w:t>10</w:t>
      </w:r>
      <w:r w:rsidRPr="00AA25FA">
        <w:rPr>
          <w:rFonts w:eastAsia="Calibri" w:cstheme="minorHAnsi"/>
        </w:rPr>
        <w:t xml:space="preserve"> ust. 4 i 5 umowy, Zamawiający informuje o tym Wykonawcę i wzywa go do doprowadzenia do zmiany tej umowy w niniejszym zakresie, w</w:t>
      </w:r>
      <w:r w:rsidR="00B036D2">
        <w:rPr>
          <w:rFonts w:eastAsia="Calibri" w:cstheme="minorHAnsi"/>
        </w:rPr>
        <w:t> </w:t>
      </w:r>
      <w:r w:rsidRPr="00AA25FA">
        <w:rPr>
          <w:rFonts w:eastAsia="Calibri" w:cstheme="minorHAnsi"/>
        </w:rPr>
        <w:t xml:space="preserve">terminie 7 dni </w:t>
      </w:r>
      <w:r w:rsidRPr="00AA25FA">
        <w:rPr>
          <w:rFonts w:eastAsia="Calibri" w:cstheme="minorHAnsi"/>
          <w:bCs/>
          <w:color w:val="000000"/>
        </w:rPr>
        <w:t>kalendarzowych</w:t>
      </w:r>
      <w:r w:rsidRPr="00AA25FA">
        <w:rPr>
          <w:rFonts w:eastAsia="Calibri" w:cstheme="minorHAnsi"/>
        </w:rPr>
        <w:t xml:space="preserve"> od daty otrzymania pisma w tej sprawie. </w:t>
      </w:r>
    </w:p>
    <w:p w14:paraId="6088D1F6"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Wykonawca jest odpowiedzialny w szczególności za działania lub zaniechania podwykonawcy, dalszych podwykonawców, ich przedstawicieli lub pracowników, jak za własne działania lub zaniechania.</w:t>
      </w:r>
    </w:p>
    <w:p w14:paraId="7BEBB1EA"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Postanowienia § 10 ust. 1-12 </w:t>
      </w:r>
      <w:r w:rsidR="00B6633D">
        <w:rPr>
          <w:rFonts w:eastAsia="Calibri" w:cstheme="minorHAnsi"/>
        </w:rPr>
        <w:t xml:space="preserve">niniejszej </w:t>
      </w:r>
      <w:r w:rsidRPr="00AA25FA">
        <w:rPr>
          <w:rFonts w:eastAsia="Calibri" w:cstheme="minorHAnsi"/>
        </w:rPr>
        <w:t>umowy stosuje się odpowiednio do zmian umowy o</w:t>
      </w:r>
      <w:r w:rsidR="00B036D2">
        <w:rPr>
          <w:rFonts w:eastAsia="Calibri" w:cstheme="minorHAnsi"/>
        </w:rPr>
        <w:t> </w:t>
      </w:r>
      <w:r w:rsidRPr="00AA25FA">
        <w:rPr>
          <w:rFonts w:eastAsia="Calibri" w:cstheme="minorHAnsi"/>
        </w:rPr>
        <w:t xml:space="preserve">podwykonawstwo. </w:t>
      </w:r>
    </w:p>
    <w:p w14:paraId="1C155F43"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Zamawiający dokonana bezpośredniej zapłaty wymagalnego wynagrodzenia przysługującego </w:t>
      </w:r>
      <w:r w:rsidR="00FB59FA" w:rsidRPr="00AA25FA">
        <w:rPr>
          <w:rFonts w:eastAsia="Calibri" w:cstheme="minorHAnsi"/>
        </w:rPr>
        <w:t>P</w:t>
      </w:r>
      <w:r w:rsidRPr="00AA25FA">
        <w:rPr>
          <w:rFonts w:eastAsia="Calibri" w:cstheme="minorHAnsi"/>
        </w:rPr>
        <w:t xml:space="preserve">odwykonawcy lub dalszemu </w:t>
      </w:r>
      <w:r w:rsidR="00FB59FA" w:rsidRPr="00AA25FA">
        <w:rPr>
          <w:rFonts w:eastAsia="Calibri" w:cstheme="minorHAnsi"/>
        </w:rPr>
        <w:t>P</w:t>
      </w:r>
      <w:r w:rsidRPr="00AA25FA">
        <w:rPr>
          <w:rFonts w:eastAsia="Calibri" w:cstheme="minorHAnsi"/>
        </w:rPr>
        <w:t xml:space="preserve">odwykonawcy, który zawarł zaakceptowaną przez Zamawiającego umowę o podwykonawstwo, której przedmiotem są roboty budowlane, lub który zawarł przedłożoną </w:t>
      </w:r>
      <w:r w:rsidR="00FB59FA" w:rsidRPr="00AA25FA">
        <w:rPr>
          <w:rFonts w:eastAsia="Calibri" w:cstheme="minorHAnsi"/>
        </w:rPr>
        <w:t>Z</w:t>
      </w:r>
      <w:r w:rsidRPr="00AA25FA">
        <w:rPr>
          <w:rFonts w:eastAsia="Calibri" w:cstheme="minorHAnsi"/>
        </w:rPr>
        <w:t xml:space="preserve">amawiającemu umowę o podwykonawstwo, której przedmiotem są dostawy lub </w:t>
      </w:r>
      <w:r w:rsidRPr="00AA25FA">
        <w:rPr>
          <w:rFonts w:eastAsia="Calibri" w:cstheme="minorHAnsi"/>
        </w:rPr>
        <w:lastRenderedPageBreak/>
        <w:t>usługi, w przypadku uchylenia się od obowiązku zapłaty odpowiednio przez Wykonawcę, podwykonawcę lub dalszego podwykonawcę zamówienia na roboty budowlane.</w:t>
      </w:r>
    </w:p>
    <w:p w14:paraId="7AF44D8D"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Wynagrodzenie, o którym mowa w § 10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9500D9E"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Bezpośrednia zapłata obejmuje wyłącznie należne wynagrodzenie, bez odsetek należnych Podwykonawcy lub dalszemu Podwykonawcy.</w:t>
      </w:r>
    </w:p>
    <w:p w14:paraId="5F270F62"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Przed dokonaniem bezpośredniej zapłaty Zamawiający umożliwi Wykonawcy zgłoszenie pisemnych uwag dotyczących zasadności bezpośredniej zapłaty wynagrodzenia Podwykonawcy lub dalszemu Podwykonawcy,</w:t>
      </w:r>
      <w:r w:rsidR="00FB59FA" w:rsidRPr="00AA25FA">
        <w:rPr>
          <w:rFonts w:eastAsia="Calibri" w:cstheme="minorHAnsi"/>
        </w:rPr>
        <w:t xml:space="preserve"> </w:t>
      </w:r>
      <w:r w:rsidRPr="00AA25FA">
        <w:rPr>
          <w:rFonts w:eastAsia="Calibri" w:cstheme="minorHAnsi"/>
        </w:rPr>
        <w:t xml:space="preserve">o których mowa w § 10 ust. 14. Wykonawca zobowiązany jest zgłosić ewentualne uwagi w terminie 7 dni </w:t>
      </w:r>
      <w:r w:rsidRPr="00AA25FA">
        <w:rPr>
          <w:rFonts w:eastAsia="Calibri" w:cstheme="minorHAnsi"/>
          <w:bCs/>
          <w:color w:val="000000"/>
        </w:rPr>
        <w:t>kalendarzowych</w:t>
      </w:r>
      <w:r w:rsidRPr="00AA25FA">
        <w:rPr>
          <w:rFonts w:eastAsia="Calibri" w:cstheme="minorHAnsi"/>
        </w:rPr>
        <w:t xml:space="preserve"> od dnia otrzymania od Zamawiającego informacji w tej sprawie.</w:t>
      </w:r>
    </w:p>
    <w:p w14:paraId="78860A26"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W przypadku zgłoszenia uwag przez Wykonawcę, o których mowa w § 10 ust. 17, </w:t>
      </w:r>
      <w:r w:rsidRPr="00AA25FA">
        <w:rPr>
          <w:rFonts w:eastAsia="Calibri" w:cstheme="minorHAnsi"/>
        </w:rPr>
        <w:br/>
        <w:t xml:space="preserve">w terminie wskazanym przez Zamawiającego, Zamawiający w zależności od sytuacji: </w:t>
      </w:r>
    </w:p>
    <w:p w14:paraId="4940550E" w14:textId="77777777" w:rsidR="00ED562A" w:rsidRPr="00AA25FA" w:rsidRDefault="00ED562A">
      <w:pPr>
        <w:numPr>
          <w:ilvl w:val="1"/>
          <w:numId w:val="35"/>
        </w:numPr>
        <w:spacing w:after="0" w:line="240" w:lineRule="auto"/>
        <w:ind w:left="851" w:hanging="425"/>
        <w:jc w:val="both"/>
        <w:rPr>
          <w:rFonts w:eastAsia="Calibri" w:cstheme="minorHAnsi"/>
        </w:rPr>
      </w:pPr>
      <w:r w:rsidRPr="00AA25FA">
        <w:rPr>
          <w:rFonts w:eastAsia="Calibri" w:cstheme="minorHAnsi"/>
        </w:rPr>
        <w:t>nie dokonuje bezpośredniej zapłaty wynagrodzenia Podwykonawcy lub dalszemu Podwykonawcy, jeżeli Wykonawca wykaże niezasadność takiej zapłaty,</w:t>
      </w:r>
    </w:p>
    <w:p w14:paraId="440BE0AA" w14:textId="77777777" w:rsidR="00ED562A" w:rsidRPr="00AA25FA" w:rsidRDefault="00ED562A">
      <w:pPr>
        <w:numPr>
          <w:ilvl w:val="1"/>
          <w:numId w:val="35"/>
        </w:numPr>
        <w:spacing w:after="0" w:line="240" w:lineRule="auto"/>
        <w:ind w:left="851" w:hanging="425"/>
        <w:jc w:val="both"/>
        <w:rPr>
          <w:rFonts w:eastAsia="Calibri" w:cstheme="minorHAnsi"/>
        </w:rPr>
      </w:pPr>
      <w:r w:rsidRPr="00AA25FA">
        <w:rPr>
          <w:rFonts w:eastAsia="Calibri" w:cstheme="minorHAnsi"/>
        </w:rPr>
        <w:t>złoży do depozytu sądowego kwotę potrzebną na pokrycie wynagrodzenia Podwykonawcy lub dalszego Podwykonawcy w przypadku istnienia zasadniczej wątpliwości Zamawiającego co do wysokości należnej zapłaty lub podmiotu, któremu płatność się należy, albo</w:t>
      </w:r>
    </w:p>
    <w:p w14:paraId="16B6A6C9" w14:textId="77777777" w:rsidR="00ED562A" w:rsidRPr="00AA25FA" w:rsidRDefault="00ED562A">
      <w:pPr>
        <w:numPr>
          <w:ilvl w:val="1"/>
          <w:numId w:val="35"/>
        </w:numPr>
        <w:spacing w:after="0" w:line="240" w:lineRule="auto"/>
        <w:ind w:left="851" w:hanging="425"/>
        <w:jc w:val="both"/>
        <w:rPr>
          <w:rFonts w:eastAsia="Calibri" w:cstheme="minorHAnsi"/>
        </w:rPr>
      </w:pPr>
      <w:r w:rsidRPr="00AA25FA">
        <w:rPr>
          <w:rFonts w:eastAsia="Calibri" w:cstheme="minorHAnsi"/>
        </w:rPr>
        <w:t>dokona bezpośredniej zapłaty wynagrodzenia Podwykonawcy lub dalszemu Podwykonawcy, jeżeli Podwykonawca lub dalszy Podwykonawca wykaże zasadność takiej zapłaty.</w:t>
      </w:r>
    </w:p>
    <w:p w14:paraId="78293C5E" w14:textId="6D25D2DC"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Zamawiający dokona bezpośredniej płatności na rzecz Podwykonawcy lub dalszego Podwykonawcy w terminie 30 dni </w:t>
      </w:r>
      <w:r w:rsidRPr="00AA25FA">
        <w:rPr>
          <w:rFonts w:eastAsia="Calibri" w:cstheme="minorHAnsi"/>
          <w:bCs/>
          <w:color w:val="000000"/>
        </w:rPr>
        <w:t>kalendarzowych</w:t>
      </w:r>
      <w:r w:rsidRPr="00AA25FA">
        <w:rPr>
          <w:rFonts w:eastAsia="Calibri" w:cstheme="minorHAnsi"/>
        </w:rPr>
        <w:t xml:space="preserve"> od dnia otrzymania uwag Wykonawcy, o</w:t>
      </w:r>
      <w:r w:rsidR="00B036D2">
        <w:rPr>
          <w:rFonts w:eastAsia="Calibri" w:cstheme="minorHAnsi"/>
        </w:rPr>
        <w:t> </w:t>
      </w:r>
      <w:r w:rsidRPr="00AA25FA">
        <w:rPr>
          <w:rFonts w:eastAsia="Calibri" w:cstheme="minorHAnsi"/>
        </w:rPr>
        <w:t xml:space="preserve">których mowa w § 10 ust. 17 lub od </w:t>
      </w:r>
      <w:r w:rsidR="00E50266" w:rsidRPr="00AA25FA">
        <w:rPr>
          <w:rFonts w:eastAsia="Calibri" w:cstheme="minorHAnsi"/>
        </w:rPr>
        <w:t>dnia,</w:t>
      </w:r>
      <w:r w:rsidRPr="00AA25FA">
        <w:rPr>
          <w:rFonts w:eastAsia="Calibri" w:cstheme="minorHAnsi"/>
        </w:rPr>
        <w:t xml:space="preserve"> w którym upłynął 7 - dniowy termin ich zgłoszenia. </w:t>
      </w:r>
    </w:p>
    <w:p w14:paraId="60FDC9B3"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 przypadku dokonania bezpośredniej zapłaty Podwykonawcy lub dalszemu Podwykonawcy, Zamawiający potrąca kwotę wypłaconego wynagrodzenia z wynagrodzenia należnego Wykonawcy.</w:t>
      </w:r>
    </w:p>
    <w:p w14:paraId="032FB312"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Konieczność wielokrotnego dokonywania bezpośredniej zapłaty Podwykonawcy lub dalszemu Podwykonawcy lub konieczność dokonania bezpośrednich zapłat na sumę większą niż 5 % wartości wynagrodzenia brutto Wykonawcy, określonego w § 4 ust. 1 </w:t>
      </w:r>
      <w:r w:rsidR="00B6633D">
        <w:rPr>
          <w:rFonts w:eastAsia="Calibri" w:cstheme="minorHAnsi"/>
        </w:rPr>
        <w:t xml:space="preserve">niniejszej </w:t>
      </w:r>
      <w:r w:rsidRPr="00AA25FA">
        <w:rPr>
          <w:rFonts w:eastAsia="Calibri" w:cstheme="minorHAnsi"/>
        </w:rPr>
        <w:t xml:space="preserve">umowy, stanowi podstawę do odstąpienia od umowy z przyczyn leżących po stronie Wykonawcy. </w:t>
      </w:r>
    </w:p>
    <w:p w14:paraId="57F56140"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W przypadku wykonywania zamówień podobnych z udziałem Podwykonawców Zamawiający wymaga zawarcia odrębnych umów podwykonawczych na te zakresy robót. </w:t>
      </w:r>
    </w:p>
    <w:p w14:paraId="7BA0B86E"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 xml:space="preserve">Opóźnienia w realizacji Przedmiotu umowy wynikające z braku </w:t>
      </w:r>
      <w:r w:rsidR="00FB59FA" w:rsidRPr="00AA25FA">
        <w:rPr>
          <w:rFonts w:eastAsia="Calibri" w:cstheme="minorHAnsi"/>
        </w:rPr>
        <w:t>P</w:t>
      </w:r>
      <w:r w:rsidRPr="00AA25FA">
        <w:rPr>
          <w:rFonts w:eastAsia="Calibri" w:cstheme="minorHAnsi"/>
        </w:rPr>
        <w:t xml:space="preserve">odwykonawcy lub dalszego </w:t>
      </w:r>
      <w:r w:rsidR="00FB59FA" w:rsidRPr="00AA25FA">
        <w:rPr>
          <w:rFonts w:eastAsia="Calibri" w:cstheme="minorHAnsi"/>
        </w:rPr>
        <w:t>P</w:t>
      </w:r>
      <w:r w:rsidRPr="00AA25FA">
        <w:rPr>
          <w:rFonts w:eastAsia="Calibri" w:cstheme="minorHAnsi"/>
        </w:rPr>
        <w:t>odwykonawcy będą traktowane jako opóźnienia wynikające z przyczyn zależnych od Wykonawcy i nie mogą stanowić podstawy do zmiany terminu zakończenia robót lub Przedmiotu umowy.</w:t>
      </w:r>
    </w:p>
    <w:p w14:paraId="5FD03F2F"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alibri" w:cstheme="minorHAnsi"/>
        </w:rPr>
        <w:t>W przypadku zmiany albo rezygnacji z Podwykonawcy – podmiotu, na którego zasoby Wykonawca powoływał się w celu wykazania spełnienia warunku udziału w postępowaniu, o którym mowa w</w:t>
      </w:r>
      <w:r w:rsidR="00B036D2">
        <w:rPr>
          <w:rFonts w:eastAsia="Calibri" w:cstheme="minorHAnsi"/>
        </w:rPr>
        <w:t> </w:t>
      </w:r>
      <w:r w:rsidRPr="00AA25FA">
        <w:rPr>
          <w:rFonts w:eastAsia="Calibri" w:cstheme="minorHAnsi"/>
        </w:rPr>
        <w:t xml:space="preserve">art. 118 ust. 1 </w:t>
      </w:r>
      <w:proofErr w:type="spellStart"/>
      <w:r w:rsidRPr="00AA25FA">
        <w:rPr>
          <w:rFonts w:eastAsia="Calibri" w:cstheme="minorHAnsi"/>
        </w:rPr>
        <w:t>Pzp</w:t>
      </w:r>
      <w:proofErr w:type="spellEnd"/>
      <w:r w:rsidRPr="00AA25FA">
        <w:rPr>
          <w:rFonts w:eastAsia="Calibri" w:cstheme="minorHAnsi"/>
        </w:rPr>
        <w:t>, Wykonawca jest obowiązany wykazać Zamawiającemu, że proponowany inny Podwykonawca samodzielnie spełnia je w stopniu nie mniejszym niż wymagany w trakcie postępowania o udzielenie zamówienia. W tym celu Wykonawca przedkłada Zamawiającemu dokumenty w zakresie wymaganym przez Zamawiającego w trakcie postępowania – zgodnie z</w:t>
      </w:r>
      <w:r w:rsidR="00B036D2">
        <w:rPr>
          <w:rFonts w:eastAsia="Calibri" w:cstheme="minorHAnsi"/>
        </w:rPr>
        <w:t> </w:t>
      </w:r>
      <w:r w:rsidRPr="00AA25FA">
        <w:rPr>
          <w:rFonts w:eastAsia="Calibri" w:cstheme="minorHAnsi"/>
        </w:rPr>
        <w:t>postanowieniami SWZ.</w:t>
      </w:r>
    </w:p>
    <w:p w14:paraId="5314C537"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IDFont+F3" w:cstheme="minorHAnsi"/>
        </w:rPr>
        <w:t>Wykonawca jest zobowiązany do sporządzenia i bieżącej aktualizacji w</w:t>
      </w:r>
      <w:r w:rsidR="00FB59FA" w:rsidRPr="00AA25FA">
        <w:rPr>
          <w:rFonts w:eastAsia="CIDFont+F3" w:cstheme="minorHAnsi"/>
        </w:rPr>
        <w:t xml:space="preserve"> </w:t>
      </w:r>
      <w:r w:rsidRPr="00AA25FA">
        <w:rPr>
          <w:rFonts w:eastAsia="CIDFont+F3" w:cstheme="minorHAnsi"/>
        </w:rPr>
        <w:t xml:space="preserve">cyklu miesięcznym (do trzeciego dnia każdego miesiąca kalendarzowego realizacji Przedmiotu umowy) listy umów zawartych z </w:t>
      </w:r>
      <w:r w:rsidR="00FB59FA" w:rsidRPr="00AA25FA">
        <w:rPr>
          <w:rFonts w:eastAsia="CIDFont+F3" w:cstheme="minorHAnsi"/>
        </w:rPr>
        <w:t>P</w:t>
      </w:r>
      <w:r w:rsidRPr="00AA25FA">
        <w:rPr>
          <w:rFonts w:eastAsia="CIDFont+F3" w:cstheme="minorHAnsi"/>
        </w:rPr>
        <w:t xml:space="preserve">odwykonawcami i dalszymi </w:t>
      </w:r>
      <w:r w:rsidR="00FB59FA" w:rsidRPr="00AA25FA">
        <w:rPr>
          <w:rFonts w:eastAsia="CIDFont+F3" w:cstheme="minorHAnsi"/>
        </w:rPr>
        <w:t>P</w:t>
      </w:r>
      <w:r w:rsidRPr="00AA25FA">
        <w:rPr>
          <w:rFonts w:eastAsia="CIDFont+F3" w:cstheme="minorHAnsi"/>
        </w:rPr>
        <w:t>odwykonawcami robót budowlanych, dostaw lub usług wraz z ewidencją kwot umownych zafakturowanych, zapłaconych, zatrzymanych lub spornych wg wytycznych przekazanych przez Zamawiającego. Zamawiający jest uprawniony do żądania uzupełnienia ww. zestawienia o dodatkowe dane związane z realizacją umowy lub umów o</w:t>
      </w:r>
      <w:r w:rsidR="00B036D2">
        <w:rPr>
          <w:rFonts w:eastAsia="CIDFont+F3" w:cstheme="minorHAnsi"/>
        </w:rPr>
        <w:t> </w:t>
      </w:r>
      <w:r w:rsidRPr="00AA25FA">
        <w:rPr>
          <w:rFonts w:eastAsia="CIDFont+F3" w:cstheme="minorHAnsi"/>
        </w:rPr>
        <w:t>podwykonawstwo.</w:t>
      </w:r>
    </w:p>
    <w:p w14:paraId="5EDEB255" w14:textId="77777777" w:rsidR="00ED562A" w:rsidRPr="00AA25FA" w:rsidRDefault="00ED562A" w:rsidP="00DE20C4">
      <w:pPr>
        <w:numPr>
          <w:ilvl w:val="0"/>
          <w:numId w:val="1"/>
        </w:numPr>
        <w:tabs>
          <w:tab w:val="clear" w:pos="360"/>
          <w:tab w:val="num" w:pos="426"/>
        </w:tabs>
        <w:spacing w:after="0" w:line="240" w:lineRule="auto"/>
        <w:ind w:left="426" w:hanging="426"/>
        <w:jc w:val="both"/>
        <w:rPr>
          <w:rFonts w:eastAsia="Calibri" w:cstheme="minorHAnsi"/>
        </w:rPr>
      </w:pPr>
      <w:r w:rsidRPr="00AA25FA">
        <w:rPr>
          <w:rFonts w:eastAsia="CIDFont+F3" w:cstheme="minorHAnsi"/>
        </w:rPr>
        <w:t xml:space="preserve">Wykonawca zobowiązany jest do sporządzenia i bieżącej aktualizacji w cyklu miesięcznym (do trzeciego dnia każdego miesiąca kalendarzowego realizacji Przedmiotu umowy) listy planowanych umów o podwykonawstwo, wskazując w szczególności zakres robót budowlanych (dostaw lub </w:t>
      </w:r>
      <w:r w:rsidRPr="00AA25FA">
        <w:rPr>
          <w:rFonts w:eastAsia="CIDFont+F3" w:cstheme="minorHAnsi"/>
        </w:rPr>
        <w:lastRenderedPageBreak/>
        <w:t>usług), które zostaną podzlecone oraz planowany termin ich rozpoczęcia. Terminy dłuższe niż 60 dni mogą być przybliżone do miesiąca.</w:t>
      </w:r>
    </w:p>
    <w:p w14:paraId="1278BDFA" w14:textId="77777777" w:rsidR="00F13B64" w:rsidRPr="00F13B64" w:rsidRDefault="00F13B64" w:rsidP="00C33B84">
      <w:pPr>
        <w:spacing w:after="0" w:line="240" w:lineRule="auto"/>
        <w:rPr>
          <w:rFonts w:eastAsia="Times New Roman" w:cstheme="minorHAnsi"/>
          <w:b/>
          <w:color w:val="000000"/>
          <w:sz w:val="28"/>
          <w:szCs w:val="28"/>
          <w:lang w:eastAsia="pl-PL"/>
        </w:rPr>
      </w:pPr>
    </w:p>
    <w:p w14:paraId="78E6ABDE" w14:textId="77777777" w:rsidR="00ED562A" w:rsidRPr="00AA25FA" w:rsidRDefault="00ED562A" w:rsidP="00DE20C4">
      <w:pPr>
        <w:spacing w:after="0" w:line="240" w:lineRule="auto"/>
        <w:ind w:hanging="426"/>
        <w:jc w:val="center"/>
        <w:rPr>
          <w:rFonts w:eastAsia="Times New Roman" w:cstheme="minorHAnsi"/>
          <w:b/>
          <w:color w:val="000000"/>
          <w:lang w:eastAsia="pl-PL"/>
        </w:rPr>
      </w:pPr>
      <w:r w:rsidRPr="00AA25FA">
        <w:rPr>
          <w:rFonts w:eastAsia="Times New Roman" w:cstheme="minorHAnsi"/>
          <w:b/>
          <w:color w:val="000000"/>
          <w:lang w:eastAsia="pl-PL"/>
        </w:rPr>
        <w:t>§ 11</w:t>
      </w:r>
    </w:p>
    <w:p w14:paraId="445C6174" w14:textId="77777777" w:rsidR="00ED562A" w:rsidRDefault="00ED562A" w:rsidP="0005682D">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KARY UMOWNE</w:t>
      </w:r>
    </w:p>
    <w:p w14:paraId="61120623" w14:textId="77777777" w:rsidR="00F13B64" w:rsidRPr="00F13B64" w:rsidRDefault="00F13B64" w:rsidP="0005682D">
      <w:pPr>
        <w:keepNext/>
        <w:spacing w:after="0" w:line="240" w:lineRule="auto"/>
        <w:jc w:val="center"/>
        <w:outlineLvl w:val="0"/>
        <w:rPr>
          <w:rFonts w:eastAsia="Times New Roman" w:cstheme="minorHAnsi"/>
          <w:b/>
          <w:bCs/>
          <w:color w:val="000000"/>
          <w:kern w:val="32"/>
          <w:sz w:val="10"/>
          <w:szCs w:val="10"/>
          <w:lang w:eastAsia="pl-PL"/>
        </w:rPr>
      </w:pPr>
    </w:p>
    <w:p w14:paraId="27137815" w14:textId="77777777" w:rsidR="00ED562A" w:rsidRPr="00AA25FA" w:rsidRDefault="00ED562A">
      <w:pPr>
        <w:numPr>
          <w:ilvl w:val="0"/>
          <w:numId w:val="32"/>
        </w:numPr>
        <w:tabs>
          <w:tab w:val="clear" w:pos="360"/>
          <w:tab w:val="num" w:pos="426"/>
        </w:tabs>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Zamawiający może żądać od Wykonawcy zapłaty kar </w:t>
      </w:r>
      <w:r w:rsidR="00DB153B">
        <w:rPr>
          <w:rFonts w:eastAsia="Times New Roman" w:cstheme="minorHAnsi"/>
          <w:color w:val="000000"/>
          <w:lang w:eastAsia="pl-PL"/>
        </w:rPr>
        <w:t>U</w:t>
      </w:r>
      <w:r w:rsidRPr="00AA25FA">
        <w:rPr>
          <w:rFonts w:eastAsia="Times New Roman" w:cstheme="minorHAnsi"/>
          <w:color w:val="000000"/>
          <w:lang w:eastAsia="pl-PL"/>
        </w:rPr>
        <w:t>mownych:</w:t>
      </w:r>
    </w:p>
    <w:p w14:paraId="30F28869" w14:textId="77777777" w:rsidR="00ED562A" w:rsidRDefault="00ED562A">
      <w:pPr>
        <w:numPr>
          <w:ilvl w:val="0"/>
          <w:numId w:val="33"/>
        </w:numPr>
        <w:spacing w:after="0" w:line="240" w:lineRule="auto"/>
        <w:ind w:left="851" w:hanging="425"/>
        <w:jc w:val="both"/>
        <w:rPr>
          <w:rFonts w:eastAsia="Times New Roman" w:cstheme="minorHAnsi"/>
          <w:lang w:eastAsia="pl-PL"/>
        </w:rPr>
      </w:pPr>
      <w:r w:rsidRPr="00AA25FA">
        <w:rPr>
          <w:rFonts w:eastAsia="Times New Roman" w:cstheme="minorHAnsi"/>
          <w:lang w:eastAsia="pl-PL"/>
        </w:rPr>
        <w:t>w przypadku przekroczenia terminu wykonania Przedmiotu umowy, za każdy dzień zwłoki w</w:t>
      </w:r>
      <w:r w:rsidR="00B036D2">
        <w:rPr>
          <w:rFonts w:eastAsia="Times New Roman" w:cstheme="minorHAnsi"/>
          <w:lang w:eastAsia="pl-PL"/>
        </w:rPr>
        <w:t> </w:t>
      </w:r>
      <w:r w:rsidRPr="00AA25FA">
        <w:rPr>
          <w:rFonts w:eastAsia="Times New Roman" w:cstheme="minorHAnsi"/>
          <w:lang w:eastAsia="pl-PL"/>
        </w:rPr>
        <w:t xml:space="preserve">wysokości 0,01 % kwoty brutto określonej w § 4 ust. 1 </w:t>
      </w:r>
      <w:r w:rsidR="00B036D2">
        <w:rPr>
          <w:rFonts w:eastAsia="Times New Roman" w:cstheme="minorHAnsi"/>
          <w:lang w:eastAsia="pl-PL"/>
        </w:rPr>
        <w:t xml:space="preserve">niniejszej </w:t>
      </w:r>
      <w:r w:rsidR="00F61BDB" w:rsidRPr="00AA25FA">
        <w:rPr>
          <w:rFonts w:eastAsia="Times New Roman" w:cstheme="minorHAnsi"/>
          <w:lang w:eastAsia="pl-PL"/>
        </w:rPr>
        <w:t>U</w:t>
      </w:r>
      <w:r w:rsidRPr="00AA25FA">
        <w:rPr>
          <w:rFonts w:eastAsia="Times New Roman" w:cstheme="minorHAnsi"/>
          <w:lang w:eastAsia="pl-PL"/>
        </w:rPr>
        <w:t>mowy</w:t>
      </w:r>
      <w:r w:rsidR="00F61BDB" w:rsidRPr="00AA25FA">
        <w:rPr>
          <w:rFonts w:eastAsia="Times New Roman" w:cstheme="minorHAnsi"/>
          <w:lang w:eastAsia="pl-PL"/>
        </w:rPr>
        <w:t>,</w:t>
      </w:r>
    </w:p>
    <w:p w14:paraId="3660D343" w14:textId="7F8412B7" w:rsidR="006F5C4C" w:rsidRPr="00AF4C15" w:rsidRDefault="006F5C4C">
      <w:pPr>
        <w:numPr>
          <w:ilvl w:val="0"/>
          <w:numId w:val="33"/>
        </w:numPr>
        <w:spacing w:after="0" w:line="240" w:lineRule="auto"/>
        <w:ind w:left="851" w:hanging="425"/>
        <w:jc w:val="both"/>
        <w:rPr>
          <w:rFonts w:eastAsia="Times New Roman" w:cstheme="minorHAnsi"/>
          <w:lang w:eastAsia="pl-PL"/>
        </w:rPr>
      </w:pPr>
      <w:r w:rsidRPr="00AF4C15">
        <w:rPr>
          <w:rFonts w:eastAsia="Times New Roman" w:cstheme="minorHAnsi"/>
          <w:lang w:eastAsia="pl-PL"/>
        </w:rPr>
        <w:t>za nieterminowe usunięcie wad i braków stwierdzonych przy odbiorze dokumentacji oraz w okresach gwarancji i rękojmi, za każdy dzień zwłoki w wysokości 0,01 % kwoty brutto określonej w § 4 ust. 1 niniejszej Umowy,</w:t>
      </w:r>
    </w:p>
    <w:p w14:paraId="6367E242" w14:textId="77777777" w:rsidR="00ED562A" w:rsidRPr="00AA25FA" w:rsidRDefault="00ED562A">
      <w:pPr>
        <w:numPr>
          <w:ilvl w:val="0"/>
          <w:numId w:val="33"/>
        </w:numPr>
        <w:spacing w:after="0" w:line="240" w:lineRule="auto"/>
        <w:ind w:left="851" w:hanging="425"/>
        <w:jc w:val="both"/>
        <w:rPr>
          <w:rFonts w:eastAsia="Times New Roman" w:cstheme="minorHAnsi"/>
          <w:lang w:eastAsia="pl-PL"/>
        </w:rPr>
      </w:pPr>
      <w:r w:rsidRPr="00CF58CD">
        <w:rPr>
          <w:rFonts w:eastAsia="Times New Roman" w:cstheme="minorHAnsi"/>
          <w:lang w:eastAsia="pl-PL"/>
        </w:rPr>
        <w:t>za każdy dzień zwłoki, liczony od upływu terminu wyznaczonego na usunięcie wad lub wymianę rzeczy na wolną od wad, stwierdzonych przy odbiorze końcowym lub ujawnionych</w:t>
      </w:r>
      <w:r w:rsidRPr="00AA25FA">
        <w:rPr>
          <w:rFonts w:eastAsia="Times New Roman" w:cstheme="minorHAnsi"/>
          <w:lang w:eastAsia="pl-PL"/>
        </w:rPr>
        <w:t xml:space="preserve"> w okresie rękojmi za wady lub gwarancji – w wysokości 0,01 % kwoty brutto określonej w § 4 ust. 1 </w:t>
      </w:r>
      <w:r w:rsidR="00B036D2">
        <w:rPr>
          <w:rFonts w:eastAsia="Times New Roman" w:cstheme="minorHAnsi"/>
          <w:lang w:eastAsia="pl-PL"/>
        </w:rPr>
        <w:t xml:space="preserve">niniejszej </w:t>
      </w:r>
      <w:r w:rsidR="00F61BDB" w:rsidRPr="00AA25FA">
        <w:rPr>
          <w:rFonts w:eastAsia="Times New Roman" w:cstheme="minorHAnsi"/>
          <w:lang w:eastAsia="pl-PL"/>
        </w:rPr>
        <w:t>U</w:t>
      </w:r>
      <w:r w:rsidRPr="00AA25FA">
        <w:rPr>
          <w:rFonts w:eastAsia="Times New Roman" w:cstheme="minorHAnsi"/>
          <w:lang w:eastAsia="pl-PL"/>
        </w:rPr>
        <w:t>mowy,</w:t>
      </w:r>
    </w:p>
    <w:p w14:paraId="235FEE12" w14:textId="77777777" w:rsidR="00ED562A" w:rsidRPr="00AA25FA" w:rsidRDefault="00ED562A">
      <w:pPr>
        <w:numPr>
          <w:ilvl w:val="0"/>
          <w:numId w:val="33"/>
        </w:numPr>
        <w:spacing w:after="0" w:line="240" w:lineRule="auto"/>
        <w:ind w:left="851" w:hanging="425"/>
        <w:jc w:val="both"/>
        <w:rPr>
          <w:rFonts w:eastAsia="Times New Roman" w:cstheme="minorHAnsi"/>
          <w:lang w:eastAsia="pl-PL"/>
        </w:rPr>
      </w:pPr>
      <w:r w:rsidRPr="00AA25FA">
        <w:rPr>
          <w:rFonts w:eastAsia="Times New Roman" w:cstheme="minorHAnsi"/>
          <w:lang w:eastAsia="pl-PL"/>
        </w:rPr>
        <w:t xml:space="preserve">za odstąpienie od umowy z przyczyn leżących po stronie Wykonawcy – w wysokości 15 % kwoty brutto określonej w § 4 ust. 1 </w:t>
      </w:r>
      <w:r w:rsidR="00D8142F">
        <w:rPr>
          <w:rFonts w:eastAsia="Times New Roman" w:cstheme="minorHAnsi"/>
          <w:lang w:eastAsia="pl-PL"/>
        </w:rPr>
        <w:t xml:space="preserve">niniejszej </w:t>
      </w:r>
      <w:r w:rsidR="00F61BDB" w:rsidRPr="00AA25FA">
        <w:rPr>
          <w:rFonts w:eastAsia="Times New Roman" w:cstheme="minorHAnsi"/>
          <w:lang w:eastAsia="pl-PL"/>
        </w:rPr>
        <w:t>U</w:t>
      </w:r>
      <w:r w:rsidRPr="00AA25FA">
        <w:rPr>
          <w:rFonts w:eastAsia="Times New Roman" w:cstheme="minorHAnsi"/>
          <w:lang w:eastAsia="pl-PL"/>
        </w:rPr>
        <w:t>mowy,</w:t>
      </w:r>
    </w:p>
    <w:p w14:paraId="323CF830" w14:textId="77777777" w:rsidR="00ED562A" w:rsidRPr="00AA25FA" w:rsidRDefault="00ED562A">
      <w:pPr>
        <w:numPr>
          <w:ilvl w:val="0"/>
          <w:numId w:val="33"/>
        </w:numPr>
        <w:spacing w:after="0" w:line="240" w:lineRule="auto"/>
        <w:ind w:left="851" w:hanging="425"/>
        <w:jc w:val="both"/>
        <w:rPr>
          <w:rFonts w:eastAsia="Times New Roman" w:cstheme="minorHAnsi"/>
          <w:lang w:eastAsia="pl-PL"/>
        </w:rPr>
      </w:pPr>
      <w:r w:rsidRPr="00AA25FA">
        <w:rPr>
          <w:rFonts w:eastAsia="Times New Roman" w:cstheme="minorHAnsi"/>
          <w:lang w:eastAsia="pl-PL"/>
        </w:rPr>
        <w:t xml:space="preserve">w przypadku braku zapłaty lub nieterminowej zapłaty wynagrodzenia należnego podwykonawcom lub dalszym podwykonawcom w wysokości 0,1 % wynagrodzenia należnego </w:t>
      </w:r>
      <w:r w:rsidR="00F61BDB" w:rsidRPr="00AA25FA">
        <w:rPr>
          <w:rFonts w:eastAsia="Times New Roman" w:cstheme="minorHAnsi"/>
          <w:lang w:eastAsia="pl-PL"/>
        </w:rPr>
        <w:t>P</w:t>
      </w:r>
      <w:r w:rsidRPr="00AA25FA">
        <w:rPr>
          <w:rFonts w:eastAsia="Times New Roman" w:cstheme="minorHAnsi"/>
          <w:lang w:eastAsia="pl-PL"/>
        </w:rPr>
        <w:t xml:space="preserve">odwykonawcom lub dalszym </w:t>
      </w:r>
      <w:r w:rsidR="00F61BDB" w:rsidRPr="00AA25FA">
        <w:rPr>
          <w:rFonts w:eastAsia="Times New Roman" w:cstheme="minorHAnsi"/>
          <w:lang w:eastAsia="pl-PL"/>
        </w:rPr>
        <w:t>P</w:t>
      </w:r>
      <w:r w:rsidRPr="00AA25FA">
        <w:rPr>
          <w:rFonts w:eastAsia="Times New Roman" w:cstheme="minorHAnsi"/>
          <w:lang w:eastAsia="pl-PL"/>
        </w:rPr>
        <w:t>odwykonawcom za każdy przypadek naruszenia,</w:t>
      </w:r>
    </w:p>
    <w:p w14:paraId="680A267F" w14:textId="77777777" w:rsidR="00ED562A" w:rsidRPr="00AA25FA" w:rsidRDefault="00ED562A">
      <w:pPr>
        <w:numPr>
          <w:ilvl w:val="0"/>
          <w:numId w:val="33"/>
        </w:numPr>
        <w:spacing w:after="0" w:line="240" w:lineRule="auto"/>
        <w:ind w:left="851" w:hanging="425"/>
        <w:jc w:val="both"/>
        <w:rPr>
          <w:rFonts w:eastAsia="Times New Roman" w:cstheme="minorHAnsi"/>
          <w:color w:val="000000"/>
          <w:lang w:eastAsia="pl-PL"/>
        </w:rPr>
      </w:pPr>
      <w:r w:rsidRPr="00AA25FA">
        <w:rPr>
          <w:rFonts w:eastAsia="Times New Roman" w:cstheme="minorHAnsi"/>
          <w:color w:val="000000"/>
          <w:lang w:eastAsia="pl-PL"/>
        </w:rPr>
        <w:t xml:space="preserve">w przypadku nieprzedłożenia do zaakceptowania lub nieprzedłożenia w terminie projektu </w:t>
      </w:r>
      <w:r w:rsidR="00DB153B">
        <w:rPr>
          <w:rFonts w:eastAsia="Times New Roman" w:cstheme="minorHAnsi"/>
          <w:color w:val="000000"/>
          <w:lang w:eastAsia="pl-PL"/>
        </w:rPr>
        <w:t>U</w:t>
      </w:r>
      <w:r w:rsidRPr="00AA25FA">
        <w:rPr>
          <w:rFonts w:eastAsia="Times New Roman" w:cstheme="minorHAnsi"/>
          <w:color w:val="000000"/>
          <w:lang w:eastAsia="pl-PL"/>
        </w:rPr>
        <w:t xml:space="preserve">mowy o podwykonawstwo, której przedmiotem są roboty budowlane, lub projektu jej zmiany w wysokości 2 000 zł </w:t>
      </w:r>
      <w:r w:rsidR="00EB14A8" w:rsidRPr="00AA25FA">
        <w:rPr>
          <w:rFonts w:eastAsia="Times New Roman" w:cstheme="minorHAnsi"/>
          <w:color w:val="000000"/>
          <w:lang w:eastAsia="pl-PL"/>
        </w:rPr>
        <w:t>brutto</w:t>
      </w:r>
      <w:r w:rsidRPr="00AA25FA">
        <w:rPr>
          <w:rFonts w:eastAsia="Times New Roman" w:cstheme="minorHAnsi"/>
          <w:color w:val="000000"/>
          <w:lang w:eastAsia="pl-PL"/>
        </w:rPr>
        <w:t xml:space="preserve"> (słownie: dwa tysiące złotych), za każdy przypadek naruszenia,</w:t>
      </w:r>
    </w:p>
    <w:p w14:paraId="6873C6E7" w14:textId="77777777" w:rsidR="00ED562A" w:rsidRPr="00AA25FA" w:rsidRDefault="00ED562A">
      <w:pPr>
        <w:numPr>
          <w:ilvl w:val="0"/>
          <w:numId w:val="33"/>
        </w:numPr>
        <w:spacing w:after="0" w:line="240" w:lineRule="auto"/>
        <w:ind w:left="851" w:hanging="425"/>
        <w:jc w:val="both"/>
        <w:rPr>
          <w:rFonts w:eastAsia="Times New Roman" w:cstheme="minorHAnsi"/>
          <w:color w:val="000000"/>
          <w:lang w:eastAsia="pl-PL"/>
        </w:rPr>
      </w:pPr>
      <w:r w:rsidRPr="00AA25FA">
        <w:rPr>
          <w:rFonts w:eastAsia="Times New Roman" w:cstheme="minorHAnsi"/>
          <w:color w:val="000000"/>
          <w:lang w:eastAsia="pl-PL"/>
        </w:rPr>
        <w:t xml:space="preserve">w przypadku nieprzedłożenia poświadczonej za zgodność z oryginałem kopii </w:t>
      </w:r>
      <w:r w:rsidR="00DB153B">
        <w:rPr>
          <w:rFonts w:eastAsia="Times New Roman" w:cstheme="minorHAnsi"/>
          <w:color w:val="000000"/>
          <w:lang w:eastAsia="pl-PL"/>
        </w:rPr>
        <w:t>U</w:t>
      </w:r>
      <w:r w:rsidRPr="00AA25FA">
        <w:rPr>
          <w:rFonts w:eastAsia="Times New Roman" w:cstheme="minorHAnsi"/>
          <w:color w:val="000000"/>
          <w:lang w:eastAsia="pl-PL"/>
        </w:rPr>
        <w:t>mowy o</w:t>
      </w:r>
      <w:r w:rsidR="00B036D2">
        <w:rPr>
          <w:rFonts w:eastAsia="Times New Roman" w:cstheme="minorHAnsi"/>
          <w:color w:val="000000"/>
          <w:lang w:eastAsia="pl-PL"/>
        </w:rPr>
        <w:t> </w:t>
      </w:r>
      <w:r w:rsidRPr="00AA25FA">
        <w:rPr>
          <w:rFonts w:eastAsia="Times New Roman" w:cstheme="minorHAnsi"/>
          <w:color w:val="000000"/>
          <w:lang w:eastAsia="pl-PL"/>
        </w:rPr>
        <w:t xml:space="preserve">podwykonawstwo lub jej zmiany lub nieprzedłożenia ich w terminie, w wysokości </w:t>
      </w:r>
      <w:r w:rsidRPr="00AA25FA">
        <w:rPr>
          <w:rFonts w:eastAsia="Times New Roman" w:cstheme="minorHAnsi"/>
          <w:color w:val="000000"/>
          <w:lang w:eastAsia="pl-PL"/>
        </w:rPr>
        <w:br/>
        <w:t xml:space="preserve">2 000 zł </w:t>
      </w:r>
      <w:r w:rsidR="00EB14A8" w:rsidRPr="00AA25FA">
        <w:rPr>
          <w:rFonts w:eastAsia="Times New Roman" w:cstheme="minorHAnsi"/>
          <w:color w:val="000000"/>
          <w:lang w:eastAsia="pl-PL"/>
        </w:rPr>
        <w:t xml:space="preserve">brutto </w:t>
      </w:r>
      <w:r w:rsidRPr="00AA25FA">
        <w:rPr>
          <w:rFonts w:eastAsia="Times New Roman" w:cstheme="minorHAnsi"/>
          <w:color w:val="000000"/>
          <w:lang w:eastAsia="pl-PL"/>
        </w:rPr>
        <w:t xml:space="preserve">(słownie: dwa tysiące złotych), za każdy przypadek naruszenia,  </w:t>
      </w:r>
    </w:p>
    <w:p w14:paraId="3CA273EB" w14:textId="17653900" w:rsidR="005C6EA2" w:rsidRPr="00AA25FA" w:rsidRDefault="00ED562A">
      <w:pPr>
        <w:numPr>
          <w:ilvl w:val="0"/>
          <w:numId w:val="33"/>
        </w:numPr>
        <w:spacing w:after="0" w:line="240" w:lineRule="auto"/>
        <w:ind w:left="851" w:hanging="425"/>
        <w:jc w:val="both"/>
        <w:rPr>
          <w:rFonts w:eastAsia="Times New Roman" w:cstheme="minorHAnsi"/>
          <w:color w:val="000000"/>
          <w:lang w:eastAsia="pl-PL"/>
        </w:rPr>
      </w:pPr>
      <w:r w:rsidRPr="00AA25FA">
        <w:rPr>
          <w:rFonts w:eastAsia="Times New Roman" w:cstheme="minorHAnsi"/>
          <w:color w:val="000000"/>
          <w:lang w:eastAsia="pl-PL"/>
        </w:rPr>
        <w:t xml:space="preserve">w przypadku braku zmiany </w:t>
      </w:r>
      <w:r w:rsidR="00DB153B">
        <w:rPr>
          <w:rFonts w:eastAsia="Times New Roman" w:cstheme="minorHAnsi"/>
          <w:color w:val="000000"/>
          <w:lang w:eastAsia="pl-PL"/>
        </w:rPr>
        <w:t>U</w:t>
      </w:r>
      <w:r w:rsidRPr="00AA25FA">
        <w:rPr>
          <w:rFonts w:eastAsia="Times New Roman" w:cstheme="minorHAnsi"/>
          <w:color w:val="000000"/>
          <w:lang w:eastAsia="pl-PL"/>
        </w:rPr>
        <w:t xml:space="preserve">mowy o podwykonawstwo w zakresie terminu </w:t>
      </w:r>
      <w:r w:rsidR="00E50266" w:rsidRPr="00AA25FA">
        <w:rPr>
          <w:rFonts w:eastAsia="Times New Roman" w:cstheme="minorHAnsi"/>
          <w:color w:val="000000"/>
          <w:lang w:eastAsia="pl-PL"/>
        </w:rPr>
        <w:t>zapłaty w</w:t>
      </w:r>
      <w:r w:rsidR="00B036D2">
        <w:rPr>
          <w:rFonts w:eastAsia="Times New Roman" w:cstheme="minorHAnsi"/>
          <w:color w:val="000000"/>
          <w:lang w:eastAsia="pl-PL"/>
        </w:rPr>
        <w:t> </w:t>
      </w:r>
      <w:r w:rsidRPr="00AA25FA">
        <w:rPr>
          <w:rFonts w:eastAsia="Times New Roman" w:cstheme="minorHAnsi"/>
          <w:color w:val="000000"/>
          <w:lang w:eastAsia="pl-PL"/>
        </w:rPr>
        <w:t>wy</w:t>
      </w:r>
      <w:r w:rsidR="006C00BC" w:rsidRPr="00AA25FA">
        <w:rPr>
          <w:rFonts w:eastAsia="Times New Roman" w:cstheme="minorHAnsi"/>
          <w:color w:val="000000"/>
          <w:lang w:eastAsia="pl-PL"/>
        </w:rPr>
        <w:t>sokości 2</w:t>
      </w:r>
      <w:r w:rsidR="00745FCB">
        <w:rPr>
          <w:rFonts w:eastAsia="Times New Roman" w:cstheme="minorHAnsi"/>
          <w:color w:val="000000"/>
          <w:lang w:eastAsia="pl-PL"/>
        </w:rPr>
        <w:t xml:space="preserve"> </w:t>
      </w:r>
      <w:r w:rsidRPr="00AA25FA">
        <w:rPr>
          <w:rFonts w:eastAsia="Times New Roman" w:cstheme="minorHAnsi"/>
          <w:color w:val="000000"/>
          <w:lang w:eastAsia="pl-PL"/>
        </w:rPr>
        <w:t xml:space="preserve">000 zł </w:t>
      </w:r>
      <w:r w:rsidR="00EB14A8" w:rsidRPr="00AA25FA">
        <w:rPr>
          <w:rFonts w:eastAsia="Times New Roman" w:cstheme="minorHAnsi"/>
          <w:color w:val="000000"/>
          <w:lang w:eastAsia="pl-PL"/>
        </w:rPr>
        <w:t>brutto</w:t>
      </w:r>
      <w:r w:rsidRPr="00AA25FA">
        <w:rPr>
          <w:rFonts w:eastAsia="Times New Roman" w:cstheme="minorHAnsi"/>
          <w:color w:val="000000"/>
          <w:lang w:eastAsia="pl-PL"/>
        </w:rPr>
        <w:t xml:space="preserve"> (słownie: dwa tysiące złotych), za każdy przypadek naruszenia, </w:t>
      </w:r>
    </w:p>
    <w:p w14:paraId="3F45DCB5" w14:textId="77777777" w:rsidR="005C6EA2" w:rsidRPr="00AA25FA" w:rsidRDefault="005C6EA2">
      <w:pPr>
        <w:numPr>
          <w:ilvl w:val="0"/>
          <w:numId w:val="33"/>
        </w:numPr>
        <w:spacing w:after="0" w:line="240" w:lineRule="auto"/>
        <w:ind w:left="851" w:hanging="425"/>
        <w:jc w:val="both"/>
        <w:rPr>
          <w:rFonts w:eastAsia="Times New Roman" w:cstheme="minorHAnsi"/>
          <w:color w:val="000000"/>
          <w:lang w:eastAsia="pl-PL"/>
        </w:rPr>
      </w:pPr>
      <w:r w:rsidRPr="00AA25FA">
        <w:rPr>
          <w:rFonts w:eastAsia="Times New Roman" w:cstheme="minorHAnsi"/>
          <w:color w:val="000000"/>
          <w:lang w:eastAsia="pl-PL"/>
        </w:rPr>
        <w:t xml:space="preserve">w przypadku naruszenia któregokolwiek </w:t>
      </w:r>
      <w:r w:rsidR="009C42B5" w:rsidRPr="00AA25FA">
        <w:rPr>
          <w:rFonts w:eastAsia="Times New Roman" w:cstheme="minorHAnsi"/>
          <w:color w:val="000000"/>
          <w:lang w:eastAsia="pl-PL"/>
        </w:rPr>
        <w:t>z obowiązków przewidzianych w §</w:t>
      </w:r>
      <w:r w:rsidRPr="00AA25FA">
        <w:rPr>
          <w:rFonts w:eastAsia="Times New Roman" w:cstheme="minorHAnsi"/>
          <w:color w:val="000000"/>
          <w:lang w:eastAsia="pl-PL"/>
        </w:rPr>
        <w:t>20</w:t>
      </w:r>
      <w:r w:rsidR="009C42B5" w:rsidRPr="00AA25FA">
        <w:rPr>
          <w:rFonts w:eastAsia="Times New Roman" w:cstheme="minorHAnsi"/>
          <w:color w:val="000000"/>
          <w:lang w:eastAsia="pl-PL"/>
        </w:rPr>
        <w:t xml:space="preserve"> </w:t>
      </w:r>
      <w:r w:rsidR="00D8142F">
        <w:rPr>
          <w:rFonts w:eastAsia="Times New Roman" w:cstheme="minorHAnsi"/>
          <w:color w:val="000000"/>
          <w:lang w:eastAsia="pl-PL"/>
        </w:rPr>
        <w:t xml:space="preserve">niniejszej </w:t>
      </w:r>
      <w:r w:rsidR="009C42B5" w:rsidRPr="00AA25FA">
        <w:rPr>
          <w:rFonts w:eastAsia="Times New Roman" w:cstheme="minorHAnsi"/>
          <w:color w:val="000000"/>
          <w:lang w:eastAsia="pl-PL"/>
        </w:rPr>
        <w:t>U</w:t>
      </w:r>
      <w:r w:rsidR="00AE09F4" w:rsidRPr="00AA25FA">
        <w:rPr>
          <w:rFonts w:eastAsia="Times New Roman" w:cstheme="minorHAnsi"/>
          <w:color w:val="000000"/>
          <w:lang w:eastAsia="pl-PL"/>
        </w:rPr>
        <w:t>mowy, 2</w:t>
      </w:r>
      <w:r w:rsidRPr="00AA25FA">
        <w:rPr>
          <w:rFonts w:eastAsia="Times New Roman" w:cstheme="minorHAnsi"/>
          <w:color w:val="000000"/>
          <w:lang w:eastAsia="pl-PL"/>
        </w:rPr>
        <w:t xml:space="preserve"> 00</w:t>
      </w:r>
      <w:r w:rsidR="009C42B5" w:rsidRPr="00AA25FA">
        <w:rPr>
          <w:rFonts w:eastAsia="Times New Roman" w:cstheme="minorHAnsi"/>
          <w:color w:val="000000"/>
          <w:lang w:eastAsia="pl-PL"/>
        </w:rPr>
        <w:t>0 zł</w:t>
      </w:r>
      <w:r w:rsidR="006C00BC" w:rsidRPr="00AA25FA">
        <w:rPr>
          <w:rFonts w:eastAsia="Times New Roman" w:cstheme="minorHAnsi"/>
          <w:color w:val="000000"/>
          <w:lang w:eastAsia="pl-PL"/>
        </w:rPr>
        <w:t xml:space="preserve"> </w:t>
      </w:r>
      <w:r w:rsidR="00EB14A8" w:rsidRPr="00AA25FA">
        <w:rPr>
          <w:rFonts w:eastAsia="Times New Roman" w:cstheme="minorHAnsi"/>
          <w:color w:val="000000"/>
          <w:lang w:eastAsia="pl-PL"/>
        </w:rPr>
        <w:t>brutto</w:t>
      </w:r>
      <w:r w:rsidR="009C42B5" w:rsidRPr="00AA25FA">
        <w:rPr>
          <w:rFonts w:eastAsia="Times New Roman" w:cstheme="minorHAnsi"/>
          <w:color w:val="000000"/>
          <w:lang w:eastAsia="pl-PL"/>
        </w:rPr>
        <w:t xml:space="preserve"> (słownie: dwa tysiące</w:t>
      </w:r>
      <w:r w:rsidRPr="00AA25FA">
        <w:rPr>
          <w:rFonts w:eastAsia="Times New Roman" w:cstheme="minorHAnsi"/>
          <w:color w:val="000000"/>
          <w:lang w:eastAsia="pl-PL"/>
        </w:rPr>
        <w:t xml:space="preserve"> złotych), za każdy przypadek naruszenia</w:t>
      </w:r>
      <w:r w:rsidR="009C42B5" w:rsidRPr="00AA25FA">
        <w:rPr>
          <w:rFonts w:eastAsia="Times New Roman" w:cstheme="minorHAnsi"/>
          <w:color w:val="000000"/>
          <w:lang w:eastAsia="pl-PL"/>
        </w:rPr>
        <w:t>,</w:t>
      </w:r>
    </w:p>
    <w:p w14:paraId="7630D987" w14:textId="77777777" w:rsidR="00ED562A" w:rsidRPr="00AA25FA" w:rsidRDefault="00ED562A">
      <w:pPr>
        <w:numPr>
          <w:ilvl w:val="0"/>
          <w:numId w:val="33"/>
        </w:numPr>
        <w:spacing w:after="0" w:line="240" w:lineRule="auto"/>
        <w:ind w:left="851" w:hanging="425"/>
        <w:jc w:val="both"/>
        <w:rPr>
          <w:rFonts w:eastAsia="Times New Roman" w:cstheme="minorHAnsi"/>
          <w:color w:val="000000"/>
          <w:lang w:eastAsia="pl-PL"/>
        </w:rPr>
      </w:pPr>
      <w:r w:rsidRPr="00AA25FA">
        <w:rPr>
          <w:rFonts w:eastAsia="Times New Roman" w:cstheme="minorHAnsi"/>
          <w:color w:val="000000"/>
          <w:lang w:eastAsia="pl-PL"/>
        </w:rPr>
        <w:t xml:space="preserve">w przypadku wygaśnięcia polisy ubezpieczeniowej, o której mowa w § 16 </w:t>
      </w:r>
      <w:r w:rsidR="00D8142F">
        <w:rPr>
          <w:rFonts w:eastAsia="Times New Roman" w:cstheme="minorHAnsi"/>
          <w:color w:val="000000"/>
          <w:lang w:eastAsia="pl-PL"/>
        </w:rPr>
        <w:t xml:space="preserve">niniejszej </w:t>
      </w:r>
      <w:r w:rsidR="00F61BDB" w:rsidRPr="00AA25FA">
        <w:rPr>
          <w:rFonts w:eastAsia="Times New Roman" w:cstheme="minorHAnsi"/>
          <w:color w:val="000000"/>
          <w:lang w:eastAsia="pl-PL"/>
        </w:rPr>
        <w:t>U</w:t>
      </w:r>
      <w:r w:rsidRPr="00AA25FA">
        <w:rPr>
          <w:rFonts w:eastAsia="Times New Roman" w:cstheme="minorHAnsi"/>
          <w:color w:val="000000"/>
          <w:lang w:eastAsia="pl-PL"/>
        </w:rPr>
        <w:t xml:space="preserve">mowy, w trakcie </w:t>
      </w:r>
      <w:r w:rsidRPr="00D0513D">
        <w:rPr>
          <w:rFonts w:eastAsia="Times New Roman" w:cstheme="minorHAnsi"/>
          <w:color w:val="000000"/>
          <w:lang w:eastAsia="pl-PL"/>
        </w:rPr>
        <w:t xml:space="preserve">realizacji </w:t>
      </w:r>
      <w:r w:rsidR="00D8142F">
        <w:rPr>
          <w:rFonts w:eastAsia="Times New Roman" w:cstheme="minorHAnsi"/>
          <w:color w:val="000000"/>
          <w:lang w:eastAsia="pl-PL"/>
        </w:rPr>
        <w:t>U</w:t>
      </w:r>
      <w:r w:rsidRPr="00D0513D">
        <w:rPr>
          <w:rFonts w:eastAsia="Times New Roman" w:cstheme="minorHAnsi"/>
          <w:color w:val="000000"/>
          <w:lang w:eastAsia="pl-PL"/>
        </w:rPr>
        <w:t xml:space="preserve">mowy i jej nieprzedłużenia przez Wykonawcę – w wysokości 5 000 zł </w:t>
      </w:r>
      <w:r w:rsidR="00EB14A8" w:rsidRPr="00D0513D">
        <w:rPr>
          <w:rFonts w:eastAsia="Times New Roman" w:cstheme="minorHAnsi"/>
          <w:color w:val="000000"/>
          <w:lang w:eastAsia="pl-PL"/>
        </w:rPr>
        <w:t>brutto</w:t>
      </w:r>
      <w:r w:rsidRPr="00AA25FA">
        <w:rPr>
          <w:rFonts w:eastAsia="Times New Roman" w:cstheme="minorHAnsi"/>
          <w:color w:val="000000"/>
          <w:lang w:eastAsia="pl-PL"/>
        </w:rPr>
        <w:t xml:space="preserve"> (słownie: pięć tysięcy złotych), za każdy przypadek.</w:t>
      </w:r>
    </w:p>
    <w:p w14:paraId="4B15FEB6" w14:textId="77777777" w:rsidR="00ED562A" w:rsidRPr="00AA25FA" w:rsidRDefault="00ED562A">
      <w:pPr>
        <w:numPr>
          <w:ilvl w:val="0"/>
          <w:numId w:val="32"/>
        </w:numPr>
        <w:spacing w:after="0" w:line="240" w:lineRule="auto"/>
        <w:jc w:val="both"/>
        <w:rPr>
          <w:rFonts w:eastAsia="Times New Roman" w:cstheme="minorHAnsi"/>
          <w:color w:val="000000"/>
          <w:lang w:eastAsia="pl-PL"/>
        </w:rPr>
      </w:pPr>
      <w:r w:rsidRPr="00AA25FA">
        <w:rPr>
          <w:rFonts w:eastAsia="Times New Roman" w:cstheme="minorHAnsi"/>
          <w:color w:val="000000"/>
          <w:lang w:eastAsia="pl-PL"/>
        </w:rPr>
        <w:t xml:space="preserve">Wykonawca może żądać od Zamawiającego zapłaty kary </w:t>
      </w:r>
      <w:r w:rsidR="00DB153B">
        <w:rPr>
          <w:rFonts w:eastAsia="Times New Roman" w:cstheme="minorHAnsi"/>
          <w:color w:val="000000"/>
          <w:lang w:eastAsia="pl-PL"/>
        </w:rPr>
        <w:t>U</w:t>
      </w:r>
      <w:r w:rsidRPr="00AA25FA">
        <w:rPr>
          <w:rFonts w:eastAsia="Times New Roman" w:cstheme="minorHAnsi"/>
          <w:color w:val="000000"/>
          <w:lang w:eastAsia="pl-PL"/>
        </w:rPr>
        <w:t xml:space="preserve">mownej za odstąpienie od </w:t>
      </w:r>
      <w:r w:rsidR="00F61BDB" w:rsidRPr="00AA25FA">
        <w:rPr>
          <w:rFonts w:eastAsia="Times New Roman" w:cstheme="minorHAnsi"/>
          <w:color w:val="000000"/>
          <w:lang w:eastAsia="pl-PL"/>
        </w:rPr>
        <w:t>U</w:t>
      </w:r>
      <w:r w:rsidRPr="00AA25FA">
        <w:rPr>
          <w:rFonts w:eastAsia="Times New Roman" w:cstheme="minorHAnsi"/>
          <w:color w:val="000000"/>
          <w:lang w:eastAsia="pl-PL"/>
        </w:rPr>
        <w:t>mowy z</w:t>
      </w:r>
      <w:r w:rsidR="00B036D2">
        <w:rPr>
          <w:rFonts w:eastAsia="Times New Roman" w:cstheme="minorHAnsi"/>
          <w:color w:val="000000"/>
          <w:lang w:eastAsia="pl-PL"/>
        </w:rPr>
        <w:t> </w:t>
      </w:r>
      <w:r w:rsidRPr="00AA25FA">
        <w:rPr>
          <w:rFonts w:eastAsia="Times New Roman" w:cstheme="minorHAnsi"/>
          <w:color w:val="000000"/>
          <w:lang w:eastAsia="pl-PL"/>
        </w:rPr>
        <w:t xml:space="preserve">przyczyn leżących po stronie Zamawiającego – w wysokości 15 % kwoty brutto określonej w § 4 ust. 1 </w:t>
      </w:r>
      <w:r w:rsidR="00B036D2">
        <w:rPr>
          <w:rFonts w:eastAsia="Times New Roman" w:cstheme="minorHAnsi"/>
          <w:color w:val="000000"/>
          <w:lang w:eastAsia="pl-PL"/>
        </w:rPr>
        <w:t xml:space="preserve">niniejszej </w:t>
      </w:r>
      <w:r w:rsidR="00F61BDB" w:rsidRPr="00AA25FA">
        <w:rPr>
          <w:rFonts w:eastAsia="Times New Roman" w:cstheme="minorHAnsi"/>
          <w:color w:val="000000"/>
          <w:lang w:eastAsia="pl-PL"/>
        </w:rPr>
        <w:t>U</w:t>
      </w:r>
      <w:r w:rsidRPr="00AA25FA">
        <w:rPr>
          <w:rFonts w:eastAsia="Times New Roman" w:cstheme="minorHAnsi"/>
          <w:color w:val="000000"/>
          <w:lang w:eastAsia="pl-PL"/>
        </w:rPr>
        <w:t xml:space="preserve">mowy. </w:t>
      </w:r>
    </w:p>
    <w:p w14:paraId="25D970E6" w14:textId="10E6277C" w:rsidR="00ED562A" w:rsidRPr="00AA25FA" w:rsidRDefault="00ED562A">
      <w:pPr>
        <w:numPr>
          <w:ilvl w:val="0"/>
          <w:numId w:val="32"/>
        </w:numPr>
        <w:tabs>
          <w:tab w:val="left" w:pos="426"/>
        </w:tabs>
        <w:spacing w:after="0" w:line="240" w:lineRule="auto"/>
        <w:jc w:val="both"/>
        <w:rPr>
          <w:rFonts w:eastAsia="Times New Roman" w:cstheme="minorHAnsi"/>
          <w:lang w:eastAsia="pl-PL"/>
        </w:rPr>
      </w:pPr>
      <w:r w:rsidRPr="00AA25FA">
        <w:rPr>
          <w:rFonts w:eastAsia="Times New Roman" w:cstheme="minorHAnsi"/>
          <w:lang w:eastAsia="pl-PL"/>
        </w:rPr>
        <w:t xml:space="preserve">W przypadku zmiany wynagrodzenia, określonego w § 4 ust. 1 </w:t>
      </w:r>
      <w:r w:rsidR="00B036D2">
        <w:rPr>
          <w:rFonts w:eastAsia="Times New Roman" w:cstheme="minorHAnsi"/>
          <w:lang w:eastAsia="pl-PL"/>
        </w:rPr>
        <w:t xml:space="preserve">niniejszej </w:t>
      </w:r>
      <w:r w:rsidR="00F61BDB" w:rsidRPr="00AA25FA">
        <w:rPr>
          <w:rFonts w:eastAsia="Times New Roman" w:cstheme="minorHAnsi"/>
          <w:lang w:eastAsia="pl-PL"/>
        </w:rPr>
        <w:t>U</w:t>
      </w:r>
      <w:r w:rsidRPr="00AA25FA">
        <w:rPr>
          <w:rFonts w:eastAsia="Times New Roman" w:cstheme="minorHAnsi"/>
          <w:lang w:eastAsia="pl-PL"/>
        </w:rPr>
        <w:t xml:space="preserve">mowy, kary </w:t>
      </w:r>
      <w:r w:rsidR="00DB153B">
        <w:rPr>
          <w:rFonts w:eastAsia="Times New Roman" w:cstheme="minorHAnsi"/>
          <w:lang w:eastAsia="pl-PL"/>
        </w:rPr>
        <w:t>U</w:t>
      </w:r>
      <w:r w:rsidRPr="00AA25FA">
        <w:rPr>
          <w:rFonts w:eastAsia="Times New Roman" w:cstheme="minorHAnsi"/>
          <w:lang w:eastAsia="pl-PL"/>
        </w:rPr>
        <w:t>mowne, o</w:t>
      </w:r>
      <w:r w:rsidR="00B036D2">
        <w:rPr>
          <w:rFonts w:eastAsia="Times New Roman" w:cstheme="minorHAnsi"/>
          <w:lang w:eastAsia="pl-PL"/>
        </w:rPr>
        <w:t> </w:t>
      </w:r>
      <w:r w:rsidRPr="00AA25FA">
        <w:rPr>
          <w:rFonts w:eastAsia="Times New Roman" w:cstheme="minorHAnsi"/>
          <w:lang w:eastAsia="pl-PL"/>
        </w:rPr>
        <w:t xml:space="preserve">których mowa w § 11 ust. 1) liczone będą od wartości zmienionego wynagrodzenia.      </w:t>
      </w:r>
    </w:p>
    <w:p w14:paraId="21CCE6CC" w14:textId="77777777" w:rsidR="00ED562A" w:rsidRPr="00AA25FA" w:rsidRDefault="00ED562A">
      <w:pPr>
        <w:numPr>
          <w:ilvl w:val="0"/>
          <w:numId w:val="32"/>
        </w:numPr>
        <w:tabs>
          <w:tab w:val="left" w:pos="426"/>
        </w:tabs>
        <w:spacing w:after="0" w:line="240" w:lineRule="auto"/>
        <w:jc w:val="both"/>
        <w:rPr>
          <w:rFonts w:eastAsia="Times New Roman" w:cstheme="minorHAnsi"/>
          <w:lang w:eastAsia="pl-PL"/>
        </w:rPr>
      </w:pPr>
      <w:r w:rsidRPr="00AA25FA">
        <w:rPr>
          <w:rFonts w:eastAsia="Times New Roman" w:cstheme="minorHAnsi"/>
          <w:lang w:eastAsia="pl-PL"/>
        </w:rPr>
        <w:t xml:space="preserve">Łączna wysokość kar </w:t>
      </w:r>
      <w:r w:rsidR="00D8142F">
        <w:rPr>
          <w:rFonts w:eastAsia="Times New Roman" w:cstheme="minorHAnsi"/>
          <w:lang w:eastAsia="pl-PL"/>
        </w:rPr>
        <w:t>U</w:t>
      </w:r>
      <w:r w:rsidRPr="00AA25FA">
        <w:rPr>
          <w:rFonts w:eastAsia="Times New Roman" w:cstheme="minorHAnsi"/>
          <w:lang w:eastAsia="pl-PL"/>
        </w:rPr>
        <w:t xml:space="preserve">mownych dochodzonych przez Zamawiającego nie może przekroczyć </w:t>
      </w:r>
      <w:r w:rsidRPr="00AA25FA">
        <w:rPr>
          <w:rFonts w:eastAsia="Times New Roman" w:cstheme="minorHAnsi"/>
          <w:color w:val="000000"/>
          <w:lang w:eastAsia="pl-PL"/>
        </w:rPr>
        <w:t>15</w:t>
      </w:r>
      <w:r w:rsidRPr="00AA25FA">
        <w:rPr>
          <w:rFonts w:eastAsia="Times New Roman" w:cstheme="minorHAnsi"/>
          <w:lang w:eastAsia="pl-PL"/>
        </w:rPr>
        <w:t>% wysokości wynagrodzenia</w:t>
      </w:r>
      <w:r w:rsidR="00617C0B" w:rsidRPr="00AA25FA">
        <w:rPr>
          <w:rFonts w:eastAsia="Times New Roman" w:cstheme="minorHAnsi"/>
          <w:lang w:eastAsia="pl-PL"/>
        </w:rPr>
        <w:t xml:space="preserve"> brutto</w:t>
      </w:r>
      <w:r w:rsidRPr="00AA25FA">
        <w:rPr>
          <w:rFonts w:eastAsia="Times New Roman" w:cstheme="minorHAnsi"/>
          <w:lang w:eastAsia="pl-PL"/>
        </w:rPr>
        <w:t xml:space="preserve"> Wykonawcy, określonego w § 4 ust. 1 </w:t>
      </w:r>
      <w:r w:rsidR="00F61BDB" w:rsidRPr="00AA25FA">
        <w:rPr>
          <w:rFonts w:eastAsia="Times New Roman" w:cstheme="minorHAnsi"/>
          <w:lang w:eastAsia="pl-PL"/>
        </w:rPr>
        <w:t>U</w:t>
      </w:r>
      <w:r w:rsidRPr="00AA25FA">
        <w:rPr>
          <w:rFonts w:eastAsia="Times New Roman" w:cstheme="minorHAnsi"/>
          <w:lang w:eastAsia="pl-PL"/>
        </w:rPr>
        <w:t xml:space="preserve">mowy. Powyższy limit stanowi wyłącznie ograniczenie co do naliczenia kar i nie stanowi górnej granicy odpowiedzialności Wykonawcy. </w:t>
      </w:r>
    </w:p>
    <w:p w14:paraId="4CBEDF46" w14:textId="77777777" w:rsidR="00ED562A" w:rsidRPr="00AA25FA" w:rsidRDefault="00ED562A">
      <w:pPr>
        <w:numPr>
          <w:ilvl w:val="0"/>
          <w:numId w:val="32"/>
        </w:numPr>
        <w:tabs>
          <w:tab w:val="left" w:pos="426"/>
        </w:tabs>
        <w:spacing w:after="0" w:line="240" w:lineRule="auto"/>
        <w:jc w:val="both"/>
        <w:rPr>
          <w:rFonts w:eastAsia="Times New Roman" w:cstheme="minorHAnsi"/>
          <w:lang w:eastAsia="pl-PL"/>
        </w:rPr>
      </w:pPr>
      <w:r w:rsidRPr="00AA25FA">
        <w:rPr>
          <w:rFonts w:eastAsia="Times New Roman" w:cstheme="minorHAnsi"/>
          <w:lang w:eastAsia="pl-PL"/>
        </w:rPr>
        <w:t xml:space="preserve">Zamawiający zastrzega sobie prawo dochodzenia odszkodowania przekraczającego wartość zastrzeżonych kar </w:t>
      </w:r>
      <w:r w:rsidR="00D8142F">
        <w:rPr>
          <w:rFonts w:eastAsia="Times New Roman" w:cstheme="minorHAnsi"/>
          <w:lang w:eastAsia="pl-PL"/>
        </w:rPr>
        <w:t>U</w:t>
      </w:r>
      <w:r w:rsidRPr="00AA25FA">
        <w:rPr>
          <w:rFonts w:eastAsia="Times New Roman" w:cstheme="minorHAnsi"/>
          <w:lang w:eastAsia="pl-PL"/>
        </w:rPr>
        <w:t>mownych.</w:t>
      </w:r>
    </w:p>
    <w:p w14:paraId="51885EFD" w14:textId="77777777" w:rsidR="00ED562A" w:rsidRPr="00AA25FA" w:rsidRDefault="00ED562A">
      <w:pPr>
        <w:numPr>
          <w:ilvl w:val="0"/>
          <w:numId w:val="32"/>
        </w:numPr>
        <w:tabs>
          <w:tab w:val="left" w:pos="426"/>
        </w:tabs>
        <w:spacing w:after="0" w:line="240" w:lineRule="auto"/>
        <w:jc w:val="both"/>
        <w:rPr>
          <w:rFonts w:eastAsia="Times New Roman" w:cstheme="minorHAnsi"/>
          <w:lang w:eastAsia="pl-PL"/>
        </w:rPr>
      </w:pPr>
      <w:r w:rsidRPr="00AA25FA">
        <w:rPr>
          <w:rFonts w:eastAsia="Times New Roman" w:cstheme="minorHAnsi"/>
          <w:lang w:eastAsia="pl-PL"/>
        </w:rPr>
        <w:t xml:space="preserve">Zamawiający jest upoważniony do potrącenia należnych kar </w:t>
      </w:r>
      <w:r w:rsidR="00DB153B">
        <w:rPr>
          <w:rFonts w:eastAsia="Times New Roman" w:cstheme="minorHAnsi"/>
          <w:lang w:eastAsia="pl-PL"/>
        </w:rPr>
        <w:t>U</w:t>
      </w:r>
      <w:r w:rsidRPr="00AA25FA">
        <w:rPr>
          <w:rFonts w:eastAsia="Times New Roman" w:cstheme="minorHAnsi"/>
          <w:lang w:eastAsia="pl-PL"/>
        </w:rPr>
        <w:t>mownych z wynagrodzenia Wykonawcy.</w:t>
      </w:r>
    </w:p>
    <w:p w14:paraId="77B0F296" w14:textId="77777777" w:rsidR="00ED562A" w:rsidRPr="00AA25FA" w:rsidRDefault="00ED562A">
      <w:pPr>
        <w:numPr>
          <w:ilvl w:val="0"/>
          <w:numId w:val="32"/>
        </w:numPr>
        <w:tabs>
          <w:tab w:val="left" w:pos="426"/>
        </w:tabs>
        <w:spacing w:after="0" w:line="240" w:lineRule="auto"/>
        <w:jc w:val="both"/>
        <w:rPr>
          <w:rFonts w:eastAsia="Times New Roman" w:cstheme="minorHAnsi"/>
          <w:lang w:eastAsia="pl-PL"/>
        </w:rPr>
      </w:pPr>
      <w:r w:rsidRPr="00AA25FA">
        <w:rPr>
          <w:rFonts w:eastAsia="Times New Roman" w:cstheme="minorHAnsi"/>
          <w:lang w:eastAsia="pl-PL"/>
        </w:rPr>
        <w:t>Za szkody powstałe z powodu naruszeń innych niż wymienione w ust. 1 niniejszego paragrafu, Wykonawca odpowiada na zasadach ogólnych.</w:t>
      </w:r>
    </w:p>
    <w:p w14:paraId="5A576D29" w14:textId="77777777" w:rsidR="00ED562A" w:rsidRPr="00AA25FA" w:rsidRDefault="00ED562A">
      <w:pPr>
        <w:numPr>
          <w:ilvl w:val="0"/>
          <w:numId w:val="32"/>
        </w:numPr>
        <w:spacing w:after="0" w:line="240" w:lineRule="auto"/>
        <w:jc w:val="both"/>
        <w:rPr>
          <w:rFonts w:eastAsia="MS Mincho" w:cstheme="minorHAnsi"/>
          <w:lang w:eastAsia="pl-PL"/>
        </w:rPr>
      </w:pPr>
      <w:r w:rsidRPr="00AA25FA">
        <w:rPr>
          <w:rFonts w:eastAsia="MS Mincho" w:cstheme="minorHAnsi"/>
          <w:lang w:eastAsia="pl-PL"/>
        </w:rPr>
        <w:t xml:space="preserve">Wykonanie prawa odstąpienia ustawowego lub </w:t>
      </w:r>
      <w:r w:rsidR="00D8142F">
        <w:rPr>
          <w:rFonts w:eastAsia="MS Mincho" w:cstheme="minorHAnsi"/>
          <w:lang w:eastAsia="pl-PL"/>
        </w:rPr>
        <w:t>U</w:t>
      </w:r>
      <w:r w:rsidRPr="00AA25FA">
        <w:rPr>
          <w:rFonts w:eastAsia="MS Mincho" w:cstheme="minorHAnsi"/>
          <w:lang w:eastAsia="pl-PL"/>
        </w:rPr>
        <w:t xml:space="preserve">mownego (także ze skutkiem </w:t>
      </w:r>
      <w:r w:rsidRPr="00AA25FA">
        <w:rPr>
          <w:rFonts w:eastAsia="MS Mincho" w:cstheme="minorHAnsi"/>
          <w:i/>
          <w:lang w:eastAsia="pl-PL"/>
        </w:rPr>
        <w:t xml:space="preserve">ex </w:t>
      </w:r>
      <w:proofErr w:type="spellStart"/>
      <w:r w:rsidRPr="00AA25FA">
        <w:rPr>
          <w:rFonts w:eastAsia="MS Mincho" w:cstheme="minorHAnsi"/>
          <w:i/>
          <w:lang w:eastAsia="pl-PL"/>
        </w:rPr>
        <w:t>tunc</w:t>
      </w:r>
      <w:proofErr w:type="spellEnd"/>
      <w:r w:rsidRPr="00AA25FA">
        <w:rPr>
          <w:rFonts w:eastAsia="MS Mincho" w:cstheme="minorHAnsi"/>
          <w:lang w:eastAsia="pl-PL"/>
        </w:rPr>
        <w:t xml:space="preserve">), nie wyłącza prawa dochodzenia kar </w:t>
      </w:r>
      <w:r w:rsidR="00D8142F">
        <w:rPr>
          <w:rFonts w:eastAsia="MS Mincho" w:cstheme="minorHAnsi"/>
          <w:lang w:eastAsia="pl-PL"/>
        </w:rPr>
        <w:t>U</w:t>
      </w:r>
      <w:r w:rsidRPr="00AA25FA">
        <w:rPr>
          <w:rFonts w:eastAsia="MS Mincho" w:cstheme="minorHAnsi"/>
          <w:lang w:eastAsia="pl-PL"/>
        </w:rPr>
        <w:t xml:space="preserve">mownych przewidzianych w </w:t>
      </w:r>
      <w:r w:rsidR="00D8142F">
        <w:rPr>
          <w:rFonts w:eastAsia="MS Mincho" w:cstheme="minorHAnsi"/>
          <w:lang w:eastAsia="pl-PL"/>
        </w:rPr>
        <w:t>U</w:t>
      </w:r>
      <w:r w:rsidRPr="00AA25FA">
        <w:rPr>
          <w:rFonts w:eastAsia="MS Mincho" w:cstheme="minorHAnsi"/>
          <w:lang w:eastAsia="pl-PL"/>
        </w:rPr>
        <w:t>mowie oraz nie wyłącza dochodzenia kar za zwłokę i inne przypadki wraz z karą za odstąpienie.</w:t>
      </w:r>
    </w:p>
    <w:p w14:paraId="6703A3B8" w14:textId="77777777" w:rsidR="00ED562A" w:rsidRPr="00AA25FA" w:rsidRDefault="00ED562A">
      <w:pPr>
        <w:numPr>
          <w:ilvl w:val="0"/>
          <w:numId w:val="32"/>
        </w:numPr>
        <w:spacing w:after="0" w:line="240" w:lineRule="auto"/>
        <w:jc w:val="both"/>
        <w:rPr>
          <w:rFonts w:eastAsia="MS Mincho" w:cstheme="minorHAnsi"/>
          <w:lang w:eastAsia="pl-PL"/>
        </w:rPr>
      </w:pPr>
      <w:r w:rsidRPr="00AA25FA">
        <w:rPr>
          <w:rFonts w:eastAsia="MS Mincho" w:cstheme="minorHAnsi"/>
          <w:lang w:eastAsia="pl-PL"/>
        </w:rPr>
        <w:lastRenderedPageBreak/>
        <w:t xml:space="preserve">Należności z tytułu kar </w:t>
      </w:r>
      <w:r w:rsidR="00D8142F">
        <w:rPr>
          <w:rFonts w:eastAsia="MS Mincho" w:cstheme="minorHAnsi"/>
          <w:lang w:eastAsia="pl-PL"/>
        </w:rPr>
        <w:t>U</w:t>
      </w:r>
      <w:r w:rsidRPr="00AA25FA">
        <w:rPr>
          <w:rFonts w:eastAsia="MS Mincho" w:cstheme="minorHAnsi"/>
          <w:lang w:eastAsia="pl-PL"/>
        </w:rPr>
        <w:t>mownych mogą zostać potrącone z dowolnej wierzytelności Wykonawcy w szczególności z tytułu należnego wynagrodzenia za wykonanie przedmiotu niniejszej Umowy lub/i zabezpieczenia należytego wykonania Umowy lub zabezpieczenia roszczeń z tytułu rękojmi, na co Wykonawca wyraża bezwarunkową i nieodwołalną zgodę.</w:t>
      </w:r>
    </w:p>
    <w:p w14:paraId="11ACC448" w14:textId="77777777" w:rsidR="00ED562A" w:rsidRPr="00F13B64" w:rsidRDefault="00ED562A" w:rsidP="00993694">
      <w:pPr>
        <w:spacing w:after="0" w:line="240" w:lineRule="auto"/>
        <w:jc w:val="both"/>
        <w:rPr>
          <w:rFonts w:eastAsia="Times New Roman" w:cstheme="minorHAnsi"/>
          <w:color w:val="000000"/>
          <w:sz w:val="28"/>
          <w:szCs w:val="28"/>
          <w:lang w:eastAsia="pl-PL"/>
        </w:rPr>
      </w:pPr>
    </w:p>
    <w:p w14:paraId="2BF2A9FE"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12</w:t>
      </w:r>
    </w:p>
    <w:p w14:paraId="177032B8"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RĘKOJMI</w:t>
      </w:r>
      <w:r w:rsidR="00C216C7" w:rsidRPr="00AA25FA">
        <w:rPr>
          <w:rFonts w:eastAsia="Times New Roman" w:cstheme="minorHAnsi"/>
          <w:b/>
          <w:bCs/>
          <w:color w:val="000000"/>
          <w:kern w:val="32"/>
          <w:lang w:eastAsia="pl-PL"/>
        </w:rPr>
        <w:t>A</w:t>
      </w:r>
      <w:r w:rsidRPr="00AA25FA">
        <w:rPr>
          <w:rFonts w:eastAsia="Times New Roman" w:cstheme="minorHAnsi"/>
          <w:b/>
          <w:bCs/>
          <w:color w:val="000000"/>
          <w:kern w:val="32"/>
          <w:lang w:eastAsia="pl-PL"/>
        </w:rPr>
        <w:t xml:space="preserve"> I GWARANCJA</w:t>
      </w:r>
    </w:p>
    <w:p w14:paraId="20580192"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46566E39"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Wykonawca udziela Zamawiającemu rękojmi i gwarancji na całość zakresu Przedmiotu </w:t>
      </w:r>
      <w:r w:rsidR="00D8142F">
        <w:rPr>
          <w:rFonts w:eastAsia="Calibri" w:cstheme="minorHAnsi"/>
        </w:rPr>
        <w:t>U</w:t>
      </w:r>
      <w:r w:rsidRPr="00AA25FA">
        <w:rPr>
          <w:rFonts w:eastAsia="Calibri" w:cstheme="minorHAnsi"/>
        </w:rPr>
        <w:t>mowy.</w:t>
      </w:r>
    </w:p>
    <w:p w14:paraId="7CCF4F14" w14:textId="68D41BF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Okres gwarancji na wykonany Przedmiot </w:t>
      </w:r>
      <w:r w:rsidR="00D8142F">
        <w:rPr>
          <w:rFonts w:eastAsia="Calibri" w:cstheme="minorHAnsi"/>
        </w:rPr>
        <w:t>U</w:t>
      </w:r>
      <w:r w:rsidRPr="00AA25FA">
        <w:rPr>
          <w:rFonts w:eastAsia="Calibri" w:cstheme="minorHAnsi"/>
        </w:rPr>
        <w:t xml:space="preserve">mowy wynosi </w:t>
      </w:r>
      <w:proofErr w:type="gramStart"/>
      <w:r w:rsidR="009300D9" w:rsidRPr="009300D9">
        <w:rPr>
          <w:rFonts w:eastAsia="Calibri" w:cstheme="minorHAnsi"/>
          <w:b/>
          <w:bCs/>
        </w:rPr>
        <w:t>…….</w:t>
      </w:r>
      <w:proofErr w:type="gramEnd"/>
      <w:r w:rsidR="009300D9" w:rsidRPr="009300D9">
        <w:rPr>
          <w:rFonts w:eastAsia="Calibri" w:cstheme="minorHAnsi"/>
          <w:b/>
          <w:bCs/>
        </w:rPr>
        <w:t>.</w:t>
      </w:r>
      <w:r w:rsidR="000A2C61">
        <w:rPr>
          <w:rFonts w:eastAsia="Calibri" w:cstheme="minorHAnsi"/>
          <w:b/>
          <w:bCs/>
        </w:rPr>
        <w:t xml:space="preserve"> </w:t>
      </w:r>
      <w:r w:rsidR="009300D9" w:rsidRPr="009300D9">
        <w:rPr>
          <w:rFonts w:eastAsia="Calibri" w:cstheme="minorHAnsi"/>
          <w:b/>
          <w:bCs/>
        </w:rPr>
        <w:t xml:space="preserve">(nie mniej niż </w:t>
      </w:r>
      <w:r w:rsidR="009300D9" w:rsidRPr="009300D9">
        <w:rPr>
          <w:rFonts w:eastAsia="Calibri" w:cstheme="minorHAnsi"/>
          <w:b/>
          <w:bCs/>
          <w:color w:val="000000"/>
        </w:rPr>
        <w:t>36</w:t>
      </w:r>
      <w:r w:rsidRPr="009300D9">
        <w:rPr>
          <w:rFonts w:eastAsia="Calibri" w:cstheme="minorHAnsi"/>
          <w:b/>
          <w:bCs/>
        </w:rPr>
        <w:t xml:space="preserve"> miesięcy</w:t>
      </w:r>
      <w:r w:rsidR="009300D9" w:rsidRPr="009300D9">
        <w:rPr>
          <w:rFonts w:eastAsia="Calibri" w:cstheme="minorHAnsi"/>
          <w:b/>
          <w:bCs/>
        </w:rPr>
        <w:t>)</w:t>
      </w:r>
      <w:r w:rsidRPr="009300D9">
        <w:rPr>
          <w:rFonts w:eastAsia="Calibri" w:cstheme="minorHAnsi"/>
          <w:b/>
          <w:bCs/>
        </w:rPr>
        <w:t>.</w:t>
      </w:r>
      <w:r w:rsidRPr="00AA25FA">
        <w:rPr>
          <w:rFonts w:eastAsia="Calibri" w:cstheme="minorHAnsi"/>
        </w:rPr>
        <w:t xml:space="preserve"> Okres rękojmi jest równy okresowi gwarancji.  </w:t>
      </w:r>
    </w:p>
    <w:p w14:paraId="3819B252"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Okres gwarancji oraz rękojmi liczony jest od daty odbioru końcowego </w:t>
      </w:r>
      <w:r w:rsidR="005F2F6C" w:rsidRPr="00AA25FA">
        <w:rPr>
          <w:rFonts w:eastAsia="Calibri" w:cstheme="minorHAnsi"/>
        </w:rPr>
        <w:t>p</w:t>
      </w:r>
      <w:r w:rsidRPr="00AA25FA">
        <w:rPr>
          <w:rFonts w:eastAsia="Calibri" w:cstheme="minorHAnsi"/>
        </w:rPr>
        <w:t xml:space="preserve">rzedmiotu </w:t>
      </w:r>
      <w:r w:rsidR="00D8142F">
        <w:rPr>
          <w:rFonts w:eastAsia="Calibri" w:cstheme="minorHAnsi"/>
        </w:rPr>
        <w:t>U</w:t>
      </w:r>
      <w:r w:rsidRPr="00AA25FA">
        <w:rPr>
          <w:rFonts w:eastAsia="Calibri" w:cstheme="minorHAnsi"/>
        </w:rPr>
        <w:t xml:space="preserve">mowy.  </w:t>
      </w:r>
    </w:p>
    <w:p w14:paraId="4CDAB799"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 okresie, tak gwarancji jak i rękojmi Wykonawca jest obowiązany do dokonywania przeglądów </w:t>
      </w:r>
      <w:r w:rsidR="00443A41" w:rsidRPr="00AA25FA">
        <w:rPr>
          <w:rFonts w:eastAsia="Calibri" w:cstheme="minorHAnsi"/>
          <w:lang w:eastAsia="pl-PL"/>
        </w:rPr>
        <w:t xml:space="preserve">co 12 miesięcy </w:t>
      </w:r>
      <w:r w:rsidRPr="00AA25FA">
        <w:rPr>
          <w:rFonts w:eastAsia="Calibri" w:cstheme="minorHAnsi"/>
        </w:rPr>
        <w:t xml:space="preserve">oraz nieodpłatnego usuwania stwierdzonych wad i usterek w terminie określonym przez Zamawiającego, nie dłuższym niż 14 dni </w:t>
      </w:r>
      <w:r w:rsidRPr="00AA25FA">
        <w:rPr>
          <w:rFonts w:eastAsia="Calibri" w:cstheme="minorHAnsi"/>
          <w:bCs/>
          <w:color w:val="000000"/>
        </w:rPr>
        <w:t>kalendarzowych</w:t>
      </w:r>
      <w:r w:rsidRPr="00AA25FA">
        <w:rPr>
          <w:rFonts w:eastAsia="Calibri" w:cstheme="minorHAnsi"/>
        </w:rPr>
        <w:t xml:space="preserve"> w odniesieniu do robót budowlanych. Powyższe terminy nie dotyczą tzw. przypadków nagłych, wymagających natychmiastowego usunięcia wady i usterek, w szczególności ze względu na konieczność zmniejszenia szkody, zagrożenia życia lub zdrowia. W takim przypadkach Wykonawca zobowiązany jest do usunięcia wad i usterek w ciągu 24 godzin od otrzymania zgłoszenia.</w:t>
      </w:r>
    </w:p>
    <w:p w14:paraId="7DC2512E"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 przypadku, gdy ze względu na uzasadnione przyczyny techniczne, zachowanie powyższych terminów nie jest możliwe, strony uzgodnią inny termin niezbędny na usunięcie powstałych wad i usterek. </w:t>
      </w:r>
    </w:p>
    <w:p w14:paraId="22B1416E" w14:textId="39DDBF16"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Zamawiający w każdym </w:t>
      </w:r>
      <w:r w:rsidR="00E50266" w:rsidRPr="00AA25FA">
        <w:rPr>
          <w:rFonts w:eastAsia="Calibri" w:cstheme="minorHAnsi"/>
        </w:rPr>
        <w:t>wypadku,</w:t>
      </w:r>
      <w:r w:rsidRPr="00AA25FA">
        <w:rPr>
          <w:rFonts w:eastAsia="Calibri" w:cstheme="minorHAnsi"/>
        </w:rPr>
        <w:t xml:space="preserve"> gdy Wykonawca nie przystępuje do usuwania wad (usterek) lub przystąpiwszy usunie wady (usterek) w sposób nienależyty, może powierzyć usunięcie wad (usterek) podmiotowi trzeciemu na koszt i ryzyko Wykonawcy (wykonanie zastępcze), po uprzednim poinformowaniu Wykonawcy na piśmie i wyznaczeniu mu dodatkowego 5 dniowego terminu. W takiej sytuacji Zamawiający nie traci przysługujących mu uprawnień z tytułu rękojmi i</w:t>
      </w:r>
      <w:r w:rsidR="00B036D2">
        <w:rPr>
          <w:rFonts w:eastAsia="Calibri" w:cstheme="minorHAnsi"/>
        </w:rPr>
        <w:t> </w:t>
      </w:r>
      <w:r w:rsidRPr="00AA25FA">
        <w:rPr>
          <w:rFonts w:eastAsia="Calibri" w:cstheme="minorHAnsi"/>
        </w:rPr>
        <w:t>gwarancji udzielonej przez Wykonawcę.</w:t>
      </w:r>
    </w:p>
    <w:p w14:paraId="0527EC36"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r w:rsidRPr="00AA25FA">
        <w:rPr>
          <w:rFonts w:eastAsia="Calibri" w:cstheme="minorHAnsi"/>
        </w:rPr>
        <w:t>Udzielone rękojmia i gwarancja nie naruszają prawa Zamawiającego do dochodzenia roszczeń o</w:t>
      </w:r>
      <w:r w:rsidR="00B036D2">
        <w:rPr>
          <w:rFonts w:eastAsia="Calibri" w:cstheme="minorHAnsi"/>
        </w:rPr>
        <w:t> </w:t>
      </w:r>
      <w:r w:rsidRPr="00AA25FA">
        <w:rPr>
          <w:rFonts w:eastAsia="Calibri" w:cstheme="minorHAnsi"/>
        </w:rPr>
        <w:t>naprawienie szkody w pełnej wysokości na zasadach określonych w Kodeksie cywilnym.</w:t>
      </w:r>
    </w:p>
    <w:p w14:paraId="679D7F86" w14:textId="77777777" w:rsidR="00ED562A" w:rsidRPr="00AA25FA" w:rsidRDefault="00ED562A">
      <w:pPr>
        <w:numPr>
          <w:ilvl w:val="3"/>
          <w:numId w:val="38"/>
        </w:numPr>
        <w:autoSpaceDE w:val="0"/>
        <w:autoSpaceDN w:val="0"/>
        <w:adjustRightInd w:val="0"/>
        <w:spacing w:after="0" w:line="240" w:lineRule="auto"/>
        <w:ind w:left="426" w:hanging="426"/>
        <w:jc w:val="both"/>
        <w:rPr>
          <w:rFonts w:eastAsia="Calibri" w:cstheme="minorHAnsi"/>
        </w:rPr>
      </w:pPr>
      <w:bookmarkStart w:id="5" w:name="_Hlk98747266"/>
      <w:r w:rsidRPr="00AA25FA">
        <w:rPr>
          <w:rFonts w:eastAsia="Calibri" w:cstheme="minorHAnsi"/>
        </w:rPr>
        <w:t>Okresy rękojmi i gwarancji naprawionego elementu ulega wydłużeniu o czas usunięcia wady (usterki). W razie wymiany rzeczy w ramach gwarancji lub rękojmi okres gwarancji i rękojmi w</w:t>
      </w:r>
      <w:r w:rsidR="00B036D2">
        <w:rPr>
          <w:rFonts w:eastAsia="Calibri" w:cstheme="minorHAnsi"/>
        </w:rPr>
        <w:t> </w:t>
      </w:r>
      <w:r w:rsidRPr="00AA25FA">
        <w:rPr>
          <w:rFonts w:eastAsia="Calibri" w:cstheme="minorHAnsi"/>
        </w:rPr>
        <w:t>stosunku do tej rzeczy biegnie na nowo.</w:t>
      </w:r>
    </w:p>
    <w:bookmarkEnd w:id="5"/>
    <w:p w14:paraId="20322274" w14:textId="77777777" w:rsidR="00ED562A" w:rsidRPr="0005682D" w:rsidRDefault="00ED562A">
      <w:pPr>
        <w:numPr>
          <w:ilvl w:val="3"/>
          <w:numId w:val="38"/>
        </w:numPr>
        <w:autoSpaceDE w:val="0"/>
        <w:autoSpaceDN w:val="0"/>
        <w:adjustRightInd w:val="0"/>
        <w:spacing w:after="0" w:line="240" w:lineRule="auto"/>
        <w:ind w:left="426" w:hanging="426"/>
        <w:jc w:val="both"/>
        <w:rPr>
          <w:rFonts w:eastAsia="Calibri" w:cstheme="minorHAnsi"/>
          <w:spacing w:val="-4"/>
        </w:rPr>
      </w:pPr>
      <w:r w:rsidRPr="0005682D">
        <w:rPr>
          <w:rFonts w:eastAsia="Calibri" w:cstheme="minorHAnsi"/>
          <w:spacing w:val="-4"/>
        </w:rPr>
        <w:t>Usunięcie wady (usterki) stwierdzone zostanie protokołem odbioru podpisanym przez obie strony.</w:t>
      </w:r>
    </w:p>
    <w:p w14:paraId="3E608FC3" w14:textId="77777777" w:rsidR="00ED562A" w:rsidRPr="0005682D" w:rsidRDefault="00ED562A">
      <w:pPr>
        <w:numPr>
          <w:ilvl w:val="3"/>
          <w:numId w:val="38"/>
        </w:numPr>
        <w:autoSpaceDE w:val="0"/>
        <w:autoSpaceDN w:val="0"/>
        <w:adjustRightInd w:val="0"/>
        <w:spacing w:after="0" w:line="240" w:lineRule="auto"/>
        <w:ind w:left="426" w:hanging="426"/>
        <w:jc w:val="both"/>
        <w:rPr>
          <w:rFonts w:eastAsia="Calibri" w:cstheme="minorHAnsi"/>
          <w:spacing w:val="-4"/>
        </w:rPr>
      </w:pPr>
      <w:r w:rsidRPr="0005682D">
        <w:rPr>
          <w:rFonts w:eastAsia="Calibri" w:cstheme="minorHAnsi"/>
          <w:spacing w:val="-4"/>
        </w:rPr>
        <w:t>Wraz z podpisa</w:t>
      </w:r>
      <w:r w:rsidR="00443A41" w:rsidRPr="0005682D">
        <w:rPr>
          <w:rFonts w:eastAsia="Calibri" w:cstheme="minorHAnsi"/>
          <w:spacing w:val="-4"/>
        </w:rPr>
        <w:t>niem protokołu odbioru końcowego przedmiotu Umowy</w:t>
      </w:r>
      <w:r w:rsidRPr="0005682D">
        <w:rPr>
          <w:rFonts w:eastAsia="Calibri" w:cstheme="minorHAnsi"/>
          <w:spacing w:val="-4"/>
        </w:rPr>
        <w:t xml:space="preserve"> Wykonawca przekaże Zamawiającemu kartę gwarancyjną, według wzoru stanowiącego </w:t>
      </w:r>
      <w:r w:rsidRPr="0005682D">
        <w:rPr>
          <w:rFonts w:eastAsia="Calibri" w:cstheme="minorHAnsi"/>
          <w:b/>
          <w:bCs/>
          <w:spacing w:val="-4"/>
        </w:rPr>
        <w:t xml:space="preserve">załącznik nr </w:t>
      </w:r>
      <w:r w:rsidR="007E7AF4" w:rsidRPr="0005682D">
        <w:rPr>
          <w:rFonts w:eastAsia="Calibri" w:cstheme="minorHAnsi"/>
          <w:b/>
          <w:bCs/>
          <w:spacing w:val="-4"/>
        </w:rPr>
        <w:t>3</w:t>
      </w:r>
      <w:r w:rsidRPr="0005682D">
        <w:rPr>
          <w:rFonts w:eastAsia="Calibri" w:cstheme="minorHAnsi"/>
          <w:spacing w:val="-4"/>
        </w:rPr>
        <w:t xml:space="preserve"> do </w:t>
      </w:r>
      <w:r w:rsidR="00D8142F" w:rsidRPr="0005682D">
        <w:rPr>
          <w:rFonts w:eastAsia="Calibri" w:cstheme="minorHAnsi"/>
          <w:spacing w:val="-4"/>
        </w:rPr>
        <w:t xml:space="preserve">niniejszej </w:t>
      </w:r>
      <w:r w:rsidR="007141BB" w:rsidRPr="0005682D">
        <w:rPr>
          <w:rFonts w:eastAsia="Calibri" w:cstheme="minorHAnsi"/>
          <w:spacing w:val="-4"/>
        </w:rPr>
        <w:t>U</w:t>
      </w:r>
      <w:r w:rsidRPr="0005682D">
        <w:rPr>
          <w:rFonts w:eastAsia="Calibri" w:cstheme="minorHAnsi"/>
          <w:spacing w:val="-4"/>
        </w:rPr>
        <w:t xml:space="preserve">mowy. </w:t>
      </w:r>
    </w:p>
    <w:p w14:paraId="1977FA98" w14:textId="77777777" w:rsidR="00ED562A" w:rsidRPr="00F13B64" w:rsidRDefault="00ED562A" w:rsidP="00993694">
      <w:pPr>
        <w:spacing w:after="0" w:line="240" w:lineRule="auto"/>
        <w:rPr>
          <w:rFonts w:eastAsia="Times New Roman" w:cstheme="minorHAnsi"/>
          <w:b/>
          <w:color w:val="000000"/>
          <w:sz w:val="28"/>
          <w:szCs w:val="28"/>
          <w:lang w:eastAsia="pl-PL"/>
        </w:rPr>
      </w:pPr>
    </w:p>
    <w:p w14:paraId="2AD54906"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13</w:t>
      </w:r>
    </w:p>
    <w:p w14:paraId="535F40AC"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ZABEZPIECZENIE NALEŻYTEGO WYKONANIA UMOWY</w:t>
      </w:r>
    </w:p>
    <w:p w14:paraId="36FF554C"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0840E9FE" w14:textId="6C7F9341" w:rsidR="00ED562A" w:rsidRPr="00AA25FA"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 celu zapewnienia należytego wykonania </w:t>
      </w:r>
      <w:r w:rsidR="00DB153B">
        <w:rPr>
          <w:rFonts w:eastAsia="Calibri" w:cstheme="minorHAnsi"/>
        </w:rPr>
        <w:t>U</w:t>
      </w:r>
      <w:r w:rsidRPr="00AA25FA">
        <w:rPr>
          <w:rFonts w:eastAsia="Calibri" w:cstheme="minorHAnsi"/>
        </w:rPr>
        <w:t xml:space="preserve">mowy, ustanawia się zabezpieczenie, które Wykonawca wniósł przed zawarciem </w:t>
      </w:r>
      <w:r w:rsidR="00DB153B">
        <w:rPr>
          <w:rFonts w:eastAsia="Calibri" w:cstheme="minorHAnsi"/>
        </w:rPr>
        <w:t>U</w:t>
      </w:r>
      <w:bookmarkStart w:id="6" w:name="_Hlk40874880"/>
      <w:r w:rsidR="00215DF8">
        <w:rPr>
          <w:rFonts w:eastAsia="Calibri" w:cstheme="minorHAnsi"/>
        </w:rPr>
        <w:t xml:space="preserve">mowy w </w:t>
      </w:r>
      <w:bookmarkEnd w:id="6"/>
      <w:r w:rsidR="00E50266">
        <w:rPr>
          <w:rFonts w:eastAsia="Calibri" w:cstheme="minorHAnsi"/>
        </w:rPr>
        <w:t xml:space="preserve">formie </w:t>
      </w:r>
      <w:r w:rsidR="00E50266" w:rsidRPr="00AA25FA">
        <w:rPr>
          <w:rFonts w:eastAsia="Calibri" w:cstheme="minorHAnsi"/>
        </w:rPr>
        <w:t>[</w:t>
      </w:r>
      <w:proofErr w:type="gramStart"/>
      <w:r w:rsidR="00E50266" w:rsidRPr="00AA25FA">
        <w:rPr>
          <w:rFonts w:eastAsia="Calibri" w:cstheme="minorHAnsi"/>
        </w:rPr>
        <w:t>●</w:t>
      </w:r>
      <w:r w:rsidR="00E50266">
        <w:rPr>
          <w:rFonts w:eastAsia="Calibri" w:cstheme="minorHAnsi"/>
        </w:rPr>
        <w:t xml:space="preserve"> </w:t>
      </w:r>
      <w:r w:rsidR="00E50266" w:rsidRPr="00AA25FA">
        <w:rPr>
          <w:rFonts w:eastAsia="Calibri" w:cstheme="minorHAnsi"/>
        </w:rPr>
        <w:t>]</w:t>
      </w:r>
      <w:proofErr w:type="gramEnd"/>
      <w:r w:rsidR="00E50266" w:rsidRPr="00AA25FA">
        <w:rPr>
          <w:rFonts w:eastAsia="Calibri" w:cstheme="minorHAnsi"/>
        </w:rPr>
        <w:t xml:space="preserve"> w wysokości 5% wartości brutto oferty Wykonawcy określonej w § 4 ust. 1 </w:t>
      </w:r>
      <w:r w:rsidR="00E50266">
        <w:rPr>
          <w:rFonts w:eastAsia="Calibri" w:cstheme="minorHAnsi"/>
        </w:rPr>
        <w:t>niniejszej U</w:t>
      </w:r>
      <w:r w:rsidR="00E50266" w:rsidRPr="00AA25FA">
        <w:rPr>
          <w:rFonts w:eastAsia="Calibri" w:cstheme="minorHAnsi"/>
        </w:rPr>
        <w:t>mowy, tj.  na kwotę [●] zł, słownie: [●].</w:t>
      </w:r>
    </w:p>
    <w:p w14:paraId="3D5D7124" w14:textId="77777777" w:rsidR="00ED562A" w:rsidRPr="00AA25FA"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Należyte wykonywanie </w:t>
      </w:r>
      <w:r w:rsidR="00DB153B">
        <w:rPr>
          <w:rFonts w:eastAsia="Calibri" w:cstheme="minorHAnsi"/>
        </w:rPr>
        <w:t>U</w:t>
      </w:r>
      <w:r w:rsidRPr="00AA25FA">
        <w:rPr>
          <w:rFonts w:eastAsia="Calibri" w:cstheme="minorHAnsi"/>
        </w:rPr>
        <w:t xml:space="preserve">mowy obejmuje również w szczególności obowiązek uiszczenia przez Wykonawcę wszystkich należności należnych Podwykonawcom i dalszym Podwykonawcom biorącym udział w realizacji Przedmiotu </w:t>
      </w:r>
      <w:r w:rsidR="00DB153B">
        <w:rPr>
          <w:rFonts w:eastAsia="Calibri" w:cstheme="minorHAnsi"/>
        </w:rPr>
        <w:t>U</w:t>
      </w:r>
      <w:r w:rsidRPr="00AA25FA">
        <w:rPr>
          <w:rFonts w:eastAsia="Calibri" w:cstheme="minorHAnsi"/>
        </w:rPr>
        <w:t>mowy.</w:t>
      </w:r>
    </w:p>
    <w:p w14:paraId="44CA50F0" w14:textId="77777777" w:rsidR="00ED562A" w:rsidRPr="00AA25FA"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 przypadku zmiany terminu ważności zabezpieczenia wniesionego w formie poręczenia, gwarancji bankowej lub gwarancji ubezpieczeniowej, spowodowanej zmianą terminu zakończenia realizacji Przedmiotu </w:t>
      </w:r>
      <w:r w:rsidR="00DB153B">
        <w:rPr>
          <w:rFonts w:eastAsia="Calibri" w:cstheme="minorHAnsi"/>
        </w:rPr>
        <w:t>U</w:t>
      </w:r>
      <w:r w:rsidRPr="00AA25FA">
        <w:rPr>
          <w:rFonts w:eastAsia="Calibri" w:cstheme="minorHAnsi"/>
        </w:rPr>
        <w:t>mowy, a także gdy nie został sporządzony protokół odbioru końcowego, Wykonawca zobowiązany jest do złożenia Zamawiającemu najpóźniej na 30 dni kalendarzowych przed upływem terminu ważności zabezpieczenia, odpowiednio zmienionego zabezpieczenia.</w:t>
      </w:r>
    </w:p>
    <w:p w14:paraId="208FDF61" w14:textId="77777777" w:rsidR="00ED562A" w:rsidRPr="00AA25FA"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Wykonawca w trakcie realizacji </w:t>
      </w:r>
      <w:r w:rsidR="00DB153B">
        <w:rPr>
          <w:rFonts w:eastAsia="Calibri" w:cstheme="minorHAnsi"/>
        </w:rPr>
        <w:t>U</w:t>
      </w:r>
      <w:r w:rsidRPr="00AA25FA">
        <w:rPr>
          <w:rFonts w:eastAsia="Calibri" w:cstheme="minorHAnsi"/>
        </w:rPr>
        <w:t xml:space="preserve">mowy ma prawo do dokonania zmiany formy zabezpieczenia na jedną lub kilka form określonych w art. 450 ust. 1 </w:t>
      </w:r>
      <w:proofErr w:type="spellStart"/>
      <w:r w:rsidRPr="00AA25FA">
        <w:rPr>
          <w:rFonts w:eastAsia="Calibri" w:cstheme="minorHAnsi"/>
        </w:rPr>
        <w:t>Pzp</w:t>
      </w:r>
      <w:proofErr w:type="spellEnd"/>
      <w:r w:rsidRPr="00AA25FA">
        <w:rPr>
          <w:rFonts w:eastAsia="Calibri" w:cstheme="minorHAnsi"/>
        </w:rPr>
        <w:t>, pod warunkiem dokonania jej z</w:t>
      </w:r>
      <w:r w:rsidR="00B036D2">
        <w:rPr>
          <w:rFonts w:eastAsia="Calibri" w:cstheme="minorHAnsi"/>
        </w:rPr>
        <w:t> </w:t>
      </w:r>
      <w:r w:rsidRPr="00AA25FA">
        <w:rPr>
          <w:rFonts w:eastAsia="Calibri" w:cstheme="minorHAnsi"/>
        </w:rPr>
        <w:t xml:space="preserve">zachowaniem ciągłości zabezpieczenia i bez zmniejszania jego wysokości. </w:t>
      </w:r>
    </w:p>
    <w:p w14:paraId="4A795E0F" w14:textId="78D953D0" w:rsidR="00ED562A" w:rsidRPr="00D0513D"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lastRenderedPageBreak/>
        <w:t xml:space="preserve">Zamawiający zwolni lub zwróci Wykonawcy zabezpieczenie należytego wykonania </w:t>
      </w:r>
      <w:r w:rsidR="00DB153B">
        <w:rPr>
          <w:rFonts w:eastAsia="Calibri" w:cstheme="minorHAnsi"/>
        </w:rPr>
        <w:t>U</w:t>
      </w:r>
      <w:r w:rsidRPr="00AA25FA">
        <w:rPr>
          <w:rFonts w:eastAsia="Calibri" w:cstheme="minorHAnsi"/>
        </w:rPr>
        <w:t>mowy w</w:t>
      </w:r>
      <w:r w:rsidR="00B036D2">
        <w:rPr>
          <w:rFonts w:eastAsia="Calibri" w:cstheme="minorHAnsi"/>
        </w:rPr>
        <w:t> </w:t>
      </w:r>
      <w:r w:rsidRPr="00AA25FA">
        <w:rPr>
          <w:rFonts w:eastAsia="Calibri" w:cstheme="minorHAnsi"/>
        </w:rPr>
        <w:t>wysokości 70% jego wartości w terminie 30 dni kalendarzowych od daty skutecznego do</w:t>
      </w:r>
      <w:r w:rsidR="00662261" w:rsidRPr="00AA25FA">
        <w:rPr>
          <w:rFonts w:eastAsia="Calibri" w:cstheme="minorHAnsi"/>
        </w:rPr>
        <w:t xml:space="preserve">konania </w:t>
      </w:r>
      <w:r w:rsidR="00662261" w:rsidRPr="00D0513D">
        <w:rPr>
          <w:rFonts w:eastAsia="Calibri" w:cstheme="minorHAnsi"/>
        </w:rPr>
        <w:t>odbioru końcowego przedmiotu Umowy</w:t>
      </w:r>
      <w:r w:rsidR="0005682D">
        <w:rPr>
          <w:rFonts w:eastAsia="Calibri" w:cstheme="minorHAnsi"/>
        </w:rPr>
        <w:t xml:space="preserve">. </w:t>
      </w:r>
    </w:p>
    <w:p w14:paraId="2D1A4CC7" w14:textId="77777777" w:rsidR="00ED562A" w:rsidRPr="00AA25FA" w:rsidRDefault="00ED562A">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Zabezpieczenie należytego wykonania </w:t>
      </w:r>
      <w:r w:rsidR="00DB153B">
        <w:rPr>
          <w:rFonts w:eastAsia="Calibri" w:cstheme="minorHAnsi"/>
        </w:rPr>
        <w:t>U</w:t>
      </w:r>
      <w:r w:rsidRPr="00AA25FA">
        <w:rPr>
          <w:rFonts w:eastAsia="Calibri" w:cstheme="minorHAnsi"/>
        </w:rPr>
        <w:t xml:space="preserve">mowy w wysokości 30% jego wartości będzie zwolnione lub zwrócone Wykonawcy w ciągu 15 dni kalendarzowych od upływu okresu rękojmi za wady lub gwarancji. </w:t>
      </w:r>
    </w:p>
    <w:p w14:paraId="53E2544B" w14:textId="7E38B3CA" w:rsidR="00ED562A" w:rsidRDefault="00ED562A" w:rsidP="00993694">
      <w:pPr>
        <w:numPr>
          <w:ilvl w:val="1"/>
          <w:numId w:val="39"/>
        </w:numPr>
        <w:tabs>
          <w:tab w:val="num" w:pos="426"/>
        </w:tabs>
        <w:autoSpaceDE w:val="0"/>
        <w:autoSpaceDN w:val="0"/>
        <w:adjustRightInd w:val="0"/>
        <w:spacing w:after="0" w:line="240" w:lineRule="auto"/>
        <w:ind w:left="426" w:hanging="426"/>
        <w:jc w:val="both"/>
        <w:rPr>
          <w:rFonts w:eastAsia="Calibri" w:cstheme="minorHAnsi"/>
        </w:rPr>
      </w:pPr>
      <w:r w:rsidRPr="00AA25FA">
        <w:rPr>
          <w:rFonts w:eastAsia="Calibri" w:cstheme="minorHAnsi"/>
        </w:rPr>
        <w:t xml:space="preserve">W zakresie nieuregulowanym niniejszym paragrafem stosuje się przepisy </w:t>
      </w:r>
      <w:r w:rsidR="000031C4" w:rsidRPr="00AA25FA">
        <w:rPr>
          <w:rFonts w:eastAsia="Calibri" w:cstheme="minorHAnsi"/>
        </w:rPr>
        <w:t xml:space="preserve">ustawy </w:t>
      </w:r>
      <w:proofErr w:type="spellStart"/>
      <w:r w:rsidRPr="00AA25FA">
        <w:rPr>
          <w:rFonts w:eastAsia="Calibri" w:cstheme="minorHAnsi"/>
        </w:rPr>
        <w:t>Pzp</w:t>
      </w:r>
      <w:proofErr w:type="spellEnd"/>
      <w:r w:rsidRPr="00AA25FA">
        <w:rPr>
          <w:rFonts w:eastAsia="Calibri" w:cstheme="minorHAnsi"/>
        </w:rPr>
        <w:t>.</w:t>
      </w:r>
    </w:p>
    <w:p w14:paraId="6A8B3F3D" w14:textId="77777777" w:rsidR="00F13B64" w:rsidRPr="00F13B64" w:rsidRDefault="00F13B64" w:rsidP="00F13B64">
      <w:pPr>
        <w:autoSpaceDE w:val="0"/>
        <w:autoSpaceDN w:val="0"/>
        <w:adjustRightInd w:val="0"/>
        <w:spacing w:after="0" w:line="240" w:lineRule="auto"/>
        <w:ind w:left="426"/>
        <w:jc w:val="both"/>
        <w:rPr>
          <w:rFonts w:eastAsia="Calibri" w:cstheme="minorHAnsi"/>
          <w:sz w:val="28"/>
          <w:szCs w:val="28"/>
        </w:rPr>
      </w:pPr>
    </w:p>
    <w:p w14:paraId="2CC8AC8B"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14</w:t>
      </w:r>
    </w:p>
    <w:p w14:paraId="29902E88"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ODSTĄPIENIE OD UMOWY</w:t>
      </w:r>
    </w:p>
    <w:p w14:paraId="24DF0E5A"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1B55EFAD" w14:textId="77777777" w:rsidR="00ED562A" w:rsidRPr="00AA25FA" w:rsidRDefault="00ED562A" w:rsidP="00993694">
      <w:pPr>
        <w:numPr>
          <w:ilvl w:val="0"/>
          <w:numId w:val="10"/>
        </w:numPr>
        <w:tabs>
          <w:tab w:val="num" w:pos="426"/>
        </w:tabs>
        <w:spacing w:after="0" w:line="240" w:lineRule="auto"/>
        <w:ind w:left="426" w:hanging="426"/>
        <w:jc w:val="both"/>
        <w:rPr>
          <w:rFonts w:eastAsia="Calibri" w:cstheme="minorHAnsi"/>
          <w:color w:val="000000"/>
        </w:rPr>
      </w:pPr>
      <w:r w:rsidRPr="00AA25FA">
        <w:rPr>
          <w:rFonts w:eastAsia="MS Mincho" w:cstheme="minorHAnsi"/>
          <w:color w:val="000000"/>
        </w:rPr>
        <w:t xml:space="preserve">Strony mogą odstąpić od </w:t>
      </w:r>
      <w:r w:rsidR="00DB153B">
        <w:rPr>
          <w:rFonts w:eastAsia="MS Mincho" w:cstheme="minorHAnsi"/>
          <w:color w:val="000000"/>
        </w:rPr>
        <w:t>U</w:t>
      </w:r>
      <w:r w:rsidRPr="00AA25FA">
        <w:rPr>
          <w:rFonts w:eastAsia="MS Mincho" w:cstheme="minorHAnsi"/>
          <w:color w:val="000000"/>
        </w:rPr>
        <w:t>mowy w wypadkach przewidzianych w przepisach prawa (odstąpienie ustawowe).</w:t>
      </w:r>
    </w:p>
    <w:p w14:paraId="4AD87246" w14:textId="77777777" w:rsidR="00ED562A" w:rsidRPr="00AA25FA" w:rsidRDefault="00ED562A" w:rsidP="00993694">
      <w:pPr>
        <w:numPr>
          <w:ilvl w:val="0"/>
          <w:numId w:val="10"/>
        </w:numPr>
        <w:tabs>
          <w:tab w:val="num" w:pos="426"/>
        </w:tabs>
        <w:spacing w:after="0" w:line="240" w:lineRule="auto"/>
        <w:ind w:left="426" w:hanging="426"/>
        <w:jc w:val="both"/>
        <w:rPr>
          <w:rFonts w:eastAsia="Calibri" w:cstheme="minorHAnsi"/>
          <w:color w:val="000000"/>
        </w:rPr>
      </w:pPr>
      <w:r w:rsidRPr="00AA25FA">
        <w:rPr>
          <w:rFonts w:eastAsia="MS Mincho" w:cstheme="minorHAnsi"/>
          <w:color w:val="000000"/>
        </w:rPr>
        <w:t xml:space="preserve">Poza postanowieniem </w:t>
      </w:r>
      <w:r w:rsidRPr="00AA25FA">
        <w:rPr>
          <w:rFonts w:eastAsia="MS Mincho" w:cstheme="minorHAnsi"/>
          <w:bCs/>
          <w:color w:val="000000"/>
        </w:rPr>
        <w:t>ust. 1</w:t>
      </w:r>
      <w:r w:rsidRPr="00AA25FA">
        <w:rPr>
          <w:rFonts w:eastAsia="MS Mincho" w:cstheme="minorHAnsi"/>
          <w:color w:val="000000"/>
        </w:rPr>
        <w:t xml:space="preserve">, Zamawiający może odstąpić od </w:t>
      </w:r>
      <w:r w:rsidR="00C9662C">
        <w:rPr>
          <w:rFonts w:eastAsia="MS Mincho" w:cstheme="minorHAnsi"/>
          <w:color w:val="000000"/>
        </w:rPr>
        <w:t>U</w:t>
      </w:r>
      <w:r w:rsidRPr="00AA25FA">
        <w:rPr>
          <w:rFonts w:eastAsia="MS Mincho" w:cstheme="minorHAnsi"/>
          <w:color w:val="000000"/>
        </w:rPr>
        <w:t>mowy w terminie 60 </w:t>
      </w:r>
      <w:r w:rsidR="00D8142F" w:rsidRPr="00AA25FA">
        <w:rPr>
          <w:rFonts w:eastAsia="MS Mincho" w:cstheme="minorHAnsi"/>
          <w:color w:val="000000"/>
        </w:rPr>
        <w:t>dni kalendarzowych</w:t>
      </w:r>
      <w:r w:rsidRPr="00AA25FA">
        <w:rPr>
          <w:rFonts w:eastAsia="MS Mincho" w:cstheme="minorHAnsi"/>
          <w:color w:val="000000"/>
        </w:rPr>
        <w:t xml:space="preserve"> od daty powzięcia wiadomości o tych okolicznościach w następujących przypadkach:</w:t>
      </w:r>
    </w:p>
    <w:p w14:paraId="6CA4CAA2" w14:textId="77777777" w:rsidR="00ED562A" w:rsidRPr="00AA25FA" w:rsidRDefault="00ED562A" w:rsidP="00993694">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MS Mincho" w:cstheme="minorHAnsi"/>
          <w:color w:val="000000"/>
          <w:lang w:eastAsia="pl-PL"/>
        </w:rPr>
        <w:t xml:space="preserve">Wykonawca nie rozpoczął realizacji Przedmiotu </w:t>
      </w:r>
      <w:r w:rsidR="00C9662C">
        <w:rPr>
          <w:rFonts w:eastAsia="MS Mincho" w:cstheme="minorHAnsi"/>
          <w:color w:val="000000"/>
          <w:lang w:eastAsia="pl-PL"/>
        </w:rPr>
        <w:t>U</w:t>
      </w:r>
      <w:r w:rsidRPr="00AA25FA">
        <w:rPr>
          <w:rFonts w:eastAsia="MS Mincho" w:cstheme="minorHAnsi"/>
          <w:color w:val="000000"/>
          <w:lang w:eastAsia="pl-PL"/>
        </w:rPr>
        <w:t xml:space="preserve">mowy w terminie, a jego opóźnienie przekracza 10 dni </w:t>
      </w:r>
      <w:r w:rsidRPr="00AA25FA">
        <w:rPr>
          <w:rFonts w:eastAsia="Times New Roman" w:cstheme="minorHAnsi"/>
          <w:bCs/>
          <w:color w:val="000000"/>
          <w:lang w:eastAsia="pl-PL"/>
        </w:rPr>
        <w:t>kalendarzowych</w:t>
      </w:r>
      <w:r w:rsidRPr="00AA25FA">
        <w:rPr>
          <w:rFonts w:eastAsia="MS Mincho" w:cstheme="minorHAnsi"/>
          <w:color w:val="000000"/>
          <w:lang w:eastAsia="pl-PL"/>
        </w:rPr>
        <w:t>,</w:t>
      </w:r>
    </w:p>
    <w:p w14:paraId="08FE9594" w14:textId="77777777" w:rsidR="00ED562A" w:rsidRPr="00AA25FA" w:rsidRDefault="00ED562A" w:rsidP="00993694">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MS Mincho" w:cstheme="minorHAnsi"/>
          <w:color w:val="000000"/>
          <w:lang w:eastAsia="pl-PL"/>
        </w:rPr>
        <w:t xml:space="preserve">Wykonawca, pomimo pisemnych zastrzeżeń Zamawiającego nie wykonuje Przedmiotu </w:t>
      </w:r>
      <w:r w:rsidR="00F61BDB" w:rsidRPr="00AA25FA">
        <w:rPr>
          <w:rFonts w:eastAsia="MS Mincho" w:cstheme="minorHAnsi"/>
          <w:color w:val="000000"/>
          <w:lang w:eastAsia="pl-PL"/>
        </w:rPr>
        <w:t>U</w:t>
      </w:r>
      <w:r w:rsidRPr="00AA25FA">
        <w:rPr>
          <w:rFonts w:eastAsia="MS Mincho" w:cstheme="minorHAnsi"/>
          <w:color w:val="000000"/>
          <w:lang w:eastAsia="pl-PL"/>
        </w:rPr>
        <w:t xml:space="preserve">mowy zgodnie z warunkami </w:t>
      </w:r>
      <w:r w:rsidR="00C9662C">
        <w:rPr>
          <w:rFonts w:eastAsia="MS Mincho" w:cstheme="minorHAnsi"/>
          <w:color w:val="000000"/>
          <w:lang w:eastAsia="pl-PL"/>
        </w:rPr>
        <w:t>U</w:t>
      </w:r>
      <w:r w:rsidRPr="00AA25FA">
        <w:rPr>
          <w:rFonts w:eastAsia="MS Mincho" w:cstheme="minorHAnsi"/>
          <w:color w:val="000000"/>
          <w:lang w:eastAsia="pl-PL"/>
        </w:rPr>
        <w:t xml:space="preserve">mownymi, a w szczególności prowadzi prace budowlane sprzecznie z projektami, przepisami prawa budowlanego oraz zasadami sztuki budowlanej lub w rażący sposób zaniedbuje zobowiązania </w:t>
      </w:r>
      <w:r w:rsidR="00C9662C">
        <w:rPr>
          <w:rFonts w:eastAsia="MS Mincho" w:cstheme="minorHAnsi"/>
          <w:color w:val="000000"/>
          <w:lang w:eastAsia="pl-PL"/>
        </w:rPr>
        <w:t>U</w:t>
      </w:r>
      <w:r w:rsidRPr="00AA25FA">
        <w:rPr>
          <w:rFonts w:eastAsia="MS Mincho" w:cstheme="minorHAnsi"/>
          <w:color w:val="000000"/>
          <w:lang w:eastAsia="pl-PL"/>
        </w:rPr>
        <w:t xml:space="preserve">mowne, </w:t>
      </w:r>
    </w:p>
    <w:p w14:paraId="29BCF176" w14:textId="77777777" w:rsidR="00ED562A" w:rsidRPr="00AA25FA" w:rsidRDefault="00ED562A" w:rsidP="00993694">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MS Mincho" w:cstheme="minorHAnsi"/>
          <w:color w:val="000000"/>
          <w:lang w:eastAsia="pl-PL"/>
        </w:rPr>
        <w:t xml:space="preserve">Wykonawca bez pisemnego uzgodnienia z Zamawiającym przerwał realizację Przedmiotu </w:t>
      </w:r>
      <w:r w:rsidR="00F61BDB" w:rsidRPr="00AA25FA">
        <w:rPr>
          <w:rFonts w:eastAsia="MS Mincho" w:cstheme="minorHAnsi"/>
          <w:color w:val="000000"/>
          <w:lang w:eastAsia="pl-PL"/>
        </w:rPr>
        <w:t>U</w:t>
      </w:r>
      <w:r w:rsidRPr="00AA25FA">
        <w:rPr>
          <w:rFonts w:eastAsia="MS Mincho" w:cstheme="minorHAnsi"/>
          <w:color w:val="000000"/>
          <w:lang w:eastAsia="pl-PL"/>
        </w:rPr>
        <w:t>mowy na okres dłuższy niż 5 dni roboczych,</w:t>
      </w:r>
    </w:p>
    <w:p w14:paraId="5087F32A" w14:textId="77777777" w:rsidR="00ED562A" w:rsidRPr="00AA25FA" w:rsidRDefault="00ED562A" w:rsidP="00993694">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MS Mincho" w:cstheme="minorHAnsi"/>
          <w:color w:val="000000"/>
          <w:lang w:eastAsia="pl-PL"/>
        </w:rPr>
        <w:t xml:space="preserve">powtarzającego się naruszenia postanowień §16 </w:t>
      </w:r>
      <w:r w:rsidR="00B6633D">
        <w:rPr>
          <w:rFonts w:eastAsia="MS Mincho" w:cstheme="minorHAnsi"/>
          <w:color w:val="000000"/>
          <w:lang w:eastAsia="pl-PL"/>
        </w:rPr>
        <w:t xml:space="preserve">niniejszej </w:t>
      </w:r>
      <w:r w:rsidR="00F61BDB" w:rsidRPr="00AA25FA">
        <w:rPr>
          <w:rFonts w:eastAsia="MS Mincho" w:cstheme="minorHAnsi"/>
          <w:color w:val="000000"/>
          <w:lang w:eastAsia="pl-PL"/>
        </w:rPr>
        <w:t>U</w:t>
      </w:r>
      <w:r w:rsidRPr="00AA25FA">
        <w:rPr>
          <w:rFonts w:eastAsia="MS Mincho" w:cstheme="minorHAnsi"/>
          <w:color w:val="000000"/>
          <w:lang w:eastAsia="pl-PL"/>
        </w:rPr>
        <w:t>mowy,</w:t>
      </w:r>
    </w:p>
    <w:p w14:paraId="0A886E0C" w14:textId="77777777" w:rsidR="00917AA6" w:rsidRPr="00AA25FA" w:rsidRDefault="00ED562A" w:rsidP="00662261">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Times New Roman" w:cstheme="minorHAnsi"/>
          <w:color w:val="000000"/>
          <w:lang w:eastAsia="pl-PL"/>
        </w:rPr>
        <w:t xml:space="preserve">brak posiadania przez Wykonawcę obowiązującej </w:t>
      </w:r>
      <w:r w:rsidR="00B6633D">
        <w:rPr>
          <w:rFonts w:eastAsia="Times New Roman" w:cstheme="minorHAnsi"/>
          <w:color w:val="000000"/>
          <w:lang w:eastAsia="pl-PL"/>
        </w:rPr>
        <w:t>U</w:t>
      </w:r>
      <w:r w:rsidRPr="00AA25FA">
        <w:rPr>
          <w:rFonts w:eastAsia="Times New Roman" w:cstheme="minorHAnsi"/>
          <w:color w:val="000000"/>
          <w:lang w:eastAsia="pl-PL"/>
        </w:rPr>
        <w:t xml:space="preserve">mowy ubezpieczenia w jakimkolwiek momencie obowiązywania </w:t>
      </w:r>
      <w:r w:rsidR="00B6633D">
        <w:rPr>
          <w:rFonts w:eastAsia="Times New Roman" w:cstheme="minorHAnsi"/>
          <w:color w:val="000000"/>
          <w:lang w:eastAsia="pl-PL"/>
        </w:rPr>
        <w:t>U</w:t>
      </w:r>
      <w:r w:rsidRPr="00AA25FA">
        <w:rPr>
          <w:rFonts w:eastAsia="Times New Roman" w:cstheme="minorHAnsi"/>
          <w:color w:val="000000"/>
          <w:lang w:eastAsia="pl-PL"/>
        </w:rPr>
        <w:t xml:space="preserve">mowy oraz niezapłacenia należnych składek w jakimkolwiek momencie obowiązywania </w:t>
      </w:r>
      <w:r w:rsidR="00F61BDB" w:rsidRPr="00AA25FA">
        <w:rPr>
          <w:rFonts w:eastAsia="Times New Roman" w:cstheme="minorHAnsi"/>
          <w:color w:val="000000"/>
          <w:lang w:eastAsia="pl-PL"/>
        </w:rPr>
        <w:t>U</w:t>
      </w:r>
      <w:r w:rsidRPr="00AA25FA">
        <w:rPr>
          <w:rFonts w:eastAsia="Times New Roman" w:cstheme="minorHAnsi"/>
          <w:color w:val="000000"/>
          <w:lang w:eastAsia="pl-PL"/>
        </w:rPr>
        <w:t>mowy,</w:t>
      </w:r>
    </w:p>
    <w:p w14:paraId="2EF28965" w14:textId="77777777" w:rsidR="00917AA6" w:rsidRPr="00AA25FA" w:rsidRDefault="00ED562A" w:rsidP="00993694">
      <w:pPr>
        <w:numPr>
          <w:ilvl w:val="2"/>
          <w:numId w:val="11"/>
        </w:numPr>
        <w:tabs>
          <w:tab w:val="left" w:pos="426"/>
        </w:tabs>
        <w:spacing w:after="0" w:line="240" w:lineRule="auto"/>
        <w:ind w:left="851" w:hanging="425"/>
        <w:jc w:val="both"/>
        <w:rPr>
          <w:rFonts w:eastAsia="MS Mincho" w:cstheme="minorHAnsi"/>
          <w:color w:val="000000"/>
          <w:lang w:eastAsia="pl-PL"/>
        </w:rPr>
      </w:pPr>
      <w:r w:rsidRPr="00AA25FA">
        <w:rPr>
          <w:rFonts w:eastAsia="Times New Roman" w:cstheme="minorHAnsi"/>
          <w:color w:val="000000"/>
          <w:lang w:eastAsia="pl-PL"/>
        </w:rPr>
        <w:t xml:space="preserve">jeżeli wartość kar </w:t>
      </w:r>
      <w:r w:rsidR="00B6633D">
        <w:rPr>
          <w:rFonts w:eastAsia="Times New Roman" w:cstheme="minorHAnsi"/>
          <w:color w:val="000000"/>
          <w:lang w:eastAsia="pl-PL"/>
        </w:rPr>
        <w:t>U</w:t>
      </w:r>
      <w:r w:rsidRPr="00AA25FA">
        <w:rPr>
          <w:rFonts w:eastAsia="Times New Roman" w:cstheme="minorHAnsi"/>
          <w:color w:val="000000"/>
          <w:lang w:eastAsia="pl-PL"/>
        </w:rPr>
        <w:t>mownych, którymi Zamawiający obciążył Wykonawcę, przekroczy kwotę 15 %</w:t>
      </w:r>
      <w:r w:rsidR="00917AA6" w:rsidRPr="00AA25FA">
        <w:rPr>
          <w:rFonts w:eastAsia="Times New Roman" w:cstheme="minorHAnsi"/>
          <w:color w:val="000000"/>
          <w:lang w:eastAsia="pl-PL"/>
        </w:rPr>
        <w:t xml:space="preserve"> wynagrodzenia brutto Wykonawcy.</w:t>
      </w:r>
    </w:p>
    <w:p w14:paraId="298DA2A9" w14:textId="77777777" w:rsidR="00ED562A" w:rsidRPr="00AA25FA" w:rsidRDefault="00ED562A" w:rsidP="00993694">
      <w:pPr>
        <w:numPr>
          <w:ilvl w:val="0"/>
          <w:numId w:val="10"/>
        </w:numPr>
        <w:tabs>
          <w:tab w:val="num" w:pos="426"/>
        </w:tabs>
        <w:spacing w:after="0" w:line="240" w:lineRule="auto"/>
        <w:ind w:left="426" w:hanging="426"/>
        <w:jc w:val="both"/>
        <w:rPr>
          <w:rFonts w:eastAsia="Calibri" w:cstheme="minorHAnsi"/>
          <w:color w:val="000000"/>
        </w:rPr>
      </w:pPr>
      <w:r w:rsidRPr="00AA25FA">
        <w:rPr>
          <w:rFonts w:eastAsia="MS Mincho" w:cstheme="minorHAnsi"/>
          <w:color w:val="000000"/>
        </w:rPr>
        <w:t xml:space="preserve">Poza postanowieniem </w:t>
      </w:r>
      <w:r w:rsidRPr="00AA25FA">
        <w:rPr>
          <w:rFonts w:eastAsia="MS Mincho" w:cstheme="minorHAnsi"/>
          <w:bCs/>
          <w:color w:val="000000"/>
        </w:rPr>
        <w:t>ust. 1</w:t>
      </w:r>
      <w:r w:rsidRPr="00AA25FA">
        <w:rPr>
          <w:rFonts w:eastAsia="MS Mincho" w:cstheme="minorHAnsi"/>
          <w:color w:val="000000"/>
        </w:rPr>
        <w:t>, Wykonawca może odstąpić od umowy w terminie 60 </w:t>
      </w:r>
      <w:r w:rsidR="00D8142F" w:rsidRPr="00AA25FA">
        <w:rPr>
          <w:rFonts w:eastAsia="MS Mincho" w:cstheme="minorHAnsi"/>
          <w:color w:val="000000"/>
        </w:rPr>
        <w:t>dni kalendarzowych</w:t>
      </w:r>
      <w:r w:rsidRPr="00AA25FA">
        <w:rPr>
          <w:rFonts w:eastAsia="MS Mincho" w:cstheme="minorHAnsi"/>
          <w:color w:val="000000"/>
        </w:rPr>
        <w:t xml:space="preserve"> od daty powzięcia wiadomości o tych okolicznościach, w następujących przypadkach:</w:t>
      </w:r>
    </w:p>
    <w:p w14:paraId="39A6055C" w14:textId="77777777" w:rsidR="00ED562A" w:rsidRPr="00AA25FA" w:rsidRDefault="00ED562A" w:rsidP="00993694">
      <w:pPr>
        <w:numPr>
          <w:ilvl w:val="1"/>
          <w:numId w:val="10"/>
        </w:numPr>
        <w:spacing w:after="0" w:line="240" w:lineRule="auto"/>
        <w:ind w:left="851" w:hanging="425"/>
        <w:jc w:val="both"/>
        <w:rPr>
          <w:rFonts w:eastAsia="Calibri" w:cstheme="minorHAnsi"/>
          <w:color w:val="000000"/>
        </w:rPr>
      </w:pPr>
      <w:r w:rsidRPr="00AA25FA">
        <w:rPr>
          <w:rFonts w:eastAsia="MS Mincho" w:cstheme="minorHAnsi"/>
          <w:color w:val="000000"/>
        </w:rPr>
        <w:t>zwłoki Zamawiającego w przekazaniu terenu budowy przekraczającej 45 dni kalendarzowych</w:t>
      </w:r>
      <w:r w:rsidR="00F61BDB" w:rsidRPr="00AA25FA">
        <w:rPr>
          <w:rFonts w:eastAsia="MS Mincho" w:cstheme="minorHAnsi"/>
          <w:color w:val="000000"/>
        </w:rPr>
        <w:t>,</w:t>
      </w:r>
    </w:p>
    <w:p w14:paraId="31287DB4" w14:textId="77777777" w:rsidR="00ED562A" w:rsidRPr="00AA25FA" w:rsidRDefault="00ED562A" w:rsidP="00993694">
      <w:pPr>
        <w:numPr>
          <w:ilvl w:val="1"/>
          <w:numId w:val="10"/>
        </w:numPr>
        <w:spacing w:after="0" w:line="240" w:lineRule="auto"/>
        <w:ind w:left="851" w:hanging="425"/>
        <w:jc w:val="both"/>
        <w:rPr>
          <w:rFonts w:eastAsia="Calibri" w:cstheme="minorHAnsi"/>
          <w:color w:val="000000"/>
        </w:rPr>
      </w:pPr>
      <w:r w:rsidRPr="00AA25FA">
        <w:rPr>
          <w:rFonts w:eastAsia="MS Mincho" w:cstheme="minorHAnsi"/>
          <w:color w:val="000000"/>
        </w:rPr>
        <w:t xml:space="preserve">zwłoki Zamawiającego w zapłacie bezspornego oraz należnego wynagrodzenia Wykonawcy przekraczającej 45 dni kalendarzowych, pod </w:t>
      </w:r>
      <w:r w:rsidR="00D8142F" w:rsidRPr="00AA25FA">
        <w:rPr>
          <w:rFonts w:eastAsia="MS Mincho" w:cstheme="minorHAnsi"/>
          <w:color w:val="000000"/>
        </w:rPr>
        <w:t>warunkiem,</w:t>
      </w:r>
      <w:r w:rsidRPr="00AA25FA">
        <w:rPr>
          <w:rFonts w:eastAsia="MS Mincho" w:cstheme="minorHAnsi"/>
          <w:color w:val="000000"/>
        </w:rPr>
        <w:t xml:space="preserve"> że zaległość ta dotyczy co najmniej 20 % wartości wynagrodzenia brutto, </w:t>
      </w:r>
      <w:r w:rsidRPr="00AA25FA">
        <w:rPr>
          <w:rFonts w:eastAsia="Calibri" w:cstheme="minorHAnsi"/>
        </w:rPr>
        <w:t xml:space="preserve">określonego w § 4 ust. 1 </w:t>
      </w:r>
      <w:r w:rsidR="00B6633D">
        <w:rPr>
          <w:rFonts w:eastAsia="Calibri" w:cstheme="minorHAnsi"/>
        </w:rPr>
        <w:t xml:space="preserve">niniejszej </w:t>
      </w:r>
      <w:r w:rsidR="00F61BDB" w:rsidRPr="00AA25FA">
        <w:rPr>
          <w:rFonts w:eastAsia="Calibri" w:cstheme="minorHAnsi"/>
        </w:rPr>
        <w:t>U</w:t>
      </w:r>
      <w:r w:rsidRPr="00AA25FA">
        <w:rPr>
          <w:rFonts w:eastAsia="Calibri" w:cstheme="minorHAnsi"/>
        </w:rPr>
        <w:t>mowy</w:t>
      </w:r>
      <w:r w:rsidR="00F61BDB" w:rsidRPr="00AA25FA">
        <w:rPr>
          <w:rFonts w:eastAsia="Calibri" w:cstheme="minorHAnsi"/>
        </w:rPr>
        <w:t>.</w:t>
      </w:r>
    </w:p>
    <w:p w14:paraId="796B2FB7" w14:textId="77777777" w:rsidR="00ED562A" w:rsidRPr="00AA25FA" w:rsidRDefault="00ED562A" w:rsidP="00993694">
      <w:pPr>
        <w:numPr>
          <w:ilvl w:val="0"/>
          <w:numId w:val="10"/>
        </w:numPr>
        <w:tabs>
          <w:tab w:val="num" w:pos="426"/>
          <w:tab w:val="num" w:pos="1276"/>
        </w:tabs>
        <w:spacing w:after="0" w:line="240" w:lineRule="auto"/>
        <w:ind w:left="426" w:hanging="426"/>
        <w:jc w:val="both"/>
        <w:rPr>
          <w:rFonts w:eastAsia="MS Mincho" w:cstheme="minorHAnsi"/>
          <w:color w:val="000000"/>
          <w:lang w:eastAsia="pl-PL"/>
        </w:rPr>
      </w:pPr>
      <w:r w:rsidRPr="00AA25FA">
        <w:rPr>
          <w:rFonts w:eastAsia="MS Mincho" w:cstheme="minorHAnsi"/>
          <w:color w:val="000000"/>
          <w:lang w:eastAsia="pl-PL"/>
        </w:rPr>
        <w:t xml:space="preserve">Odstąpienie od </w:t>
      </w:r>
      <w:r w:rsidR="00F61BDB" w:rsidRPr="00AA25FA">
        <w:rPr>
          <w:rFonts w:eastAsia="MS Mincho" w:cstheme="minorHAnsi"/>
          <w:color w:val="000000"/>
          <w:lang w:eastAsia="pl-PL"/>
        </w:rPr>
        <w:t>U</w:t>
      </w:r>
      <w:r w:rsidRPr="00AA25FA">
        <w:rPr>
          <w:rFonts w:eastAsia="MS Mincho" w:cstheme="minorHAnsi"/>
          <w:color w:val="000000"/>
          <w:lang w:eastAsia="pl-PL"/>
        </w:rPr>
        <w:t xml:space="preserve">mowy może nastąpić wyłącznie w formie pisemnej. W przypadku odstąpienia od </w:t>
      </w:r>
      <w:r w:rsidR="00F61BDB" w:rsidRPr="00AA25FA">
        <w:rPr>
          <w:rFonts w:eastAsia="MS Mincho" w:cstheme="minorHAnsi"/>
          <w:color w:val="000000"/>
          <w:lang w:eastAsia="pl-PL"/>
        </w:rPr>
        <w:t>U</w:t>
      </w:r>
      <w:r w:rsidRPr="00AA25FA">
        <w:rPr>
          <w:rFonts w:eastAsia="MS Mincho" w:cstheme="minorHAnsi"/>
          <w:color w:val="000000"/>
          <w:lang w:eastAsia="pl-PL"/>
        </w:rPr>
        <w:t>mowy przez którąkolwiek ze stron, Wykonawca zobowiązany jest do niezwłocznego zabezpieczenia terenu budowy.</w:t>
      </w:r>
    </w:p>
    <w:p w14:paraId="20126AB5" w14:textId="77777777" w:rsidR="00ED562A" w:rsidRPr="00AA25FA" w:rsidRDefault="00ED562A" w:rsidP="00993694">
      <w:pPr>
        <w:numPr>
          <w:ilvl w:val="0"/>
          <w:numId w:val="10"/>
        </w:numPr>
        <w:tabs>
          <w:tab w:val="num" w:pos="426"/>
          <w:tab w:val="num" w:pos="1276"/>
        </w:tabs>
        <w:spacing w:after="0" w:line="240" w:lineRule="auto"/>
        <w:ind w:left="426" w:hanging="426"/>
        <w:jc w:val="both"/>
        <w:rPr>
          <w:rFonts w:eastAsia="MS Mincho" w:cstheme="minorHAnsi"/>
          <w:color w:val="000000"/>
          <w:lang w:eastAsia="pl-PL"/>
        </w:rPr>
      </w:pPr>
      <w:r w:rsidRPr="00AA25FA">
        <w:rPr>
          <w:rFonts w:eastAsia="Times New Roman" w:cstheme="minorHAnsi"/>
          <w:bCs/>
          <w:color w:val="000000"/>
          <w:lang w:eastAsia="pl-PL"/>
        </w:rPr>
        <w:t>W przypadku odstąpienia od umowy Wykonawcę oraz Zamawiającego obciążają następujące obowiązki szczegółowe:</w:t>
      </w:r>
    </w:p>
    <w:p w14:paraId="7D945287" w14:textId="77777777" w:rsidR="00ED562A" w:rsidRPr="00AA25FA" w:rsidRDefault="00ED562A" w:rsidP="00993694">
      <w:pPr>
        <w:numPr>
          <w:ilvl w:val="1"/>
          <w:numId w:val="10"/>
        </w:numPr>
        <w:tabs>
          <w:tab w:val="left" w:pos="851"/>
        </w:tabs>
        <w:spacing w:after="0" w:line="240" w:lineRule="auto"/>
        <w:ind w:left="851"/>
        <w:jc w:val="both"/>
        <w:rPr>
          <w:rFonts w:eastAsia="Times New Roman" w:cstheme="minorHAnsi"/>
          <w:bCs/>
          <w:color w:val="000000"/>
          <w:lang w:eastAsia="pl-PL"/>
        </w:rPr>
      </w:pPr>
      <w:r w:rsidRPr="00AA25FA">
        <w:rPr>
          <w:rFonts w:eastAsia="Times New Roman" w:cstheme="minorHAnsi"/>
          <w:bCs/>
          <w:color w:val="000000"/>
          <w:lang w:eastAsia="pl-PL"/>
        </w:rPr>
        <w:t xml:space="preserve">Wykonawca zabezpieczy przerwane roboty w zakresie obustronnie uzgodnionym na koszt Strony, z której to winy nastąpiło odstąpienie od </w:t>
      </w:r>
      <w:r w:rsidR="00F61BDB" w:rsidRPr="00AA25FA">
        <w:rPr>
          <w:rFonts w:eastAsia="Times New Roman" w:cstheme="minorHAnsi"/>
          <w:bCs/>
          <w:color w:val="000000"/>
          <w:lang w:eastAsia="pl-PL"/>
        </w:rPr>
        <w:t>U</w:t>
      </w:r>
      <w:r w:rsidRPr="00AA25FA">
        <w:rPr>
          <w:rFonts w:eastAsia="Times New Roman" w:cstheme="minorHAnsi"/>
          <w:bCs/>
          <w:color w:val="000000"/>
          <w:lang w:eastAsia="pl-PL"/>
        </w:rPr>
        <w:t>mowy lub przerwanie robót,</w:t>
      </w:r>
    </w:p>
    <w:p w14:paraId="3E2F0EC3" w14:textId="77777777" w:rsidR="00ED562A" w:rsidRPr="00AA25FA" w:rsidRDefault="00ED562A" w:rsidP="00993694">
      <w:pPr>
        <w:numPr>
          <w:ilvl w:val="1"/>
          <w:numId w:val="10"/>
        </w:numPr>
        <w:tabs>
          <w:tab w:val="left" w:pos="851"/>
        </w:tabs>
        <w:spacing w:after="0" w:line="240" w:lineRule="auto"/>
        <w:ind w:left="851"/>
        <w:jc w:val="both"/>
        <w:rPr>
          <w:rFonts w:eastAsia="Times New Roman" w:cstheme="minorHAnsi"/>
          <w:bCs/>
          <w:color w:val="000000"/>
          <w:lang w:eastAsia="pl-PL"/>
        </w:rPr>
      </w:pPr>
      <w:r w:rsidRPr="00AA25FA">
        <w:rPr>
          <w:rFonts w:eastAsia="Times New Roman" w:cstheme="minorHAnsi"/>
          <w:bCs/>
          <w:color w:val="000000"/>
          <w:lang w:eastAsia="pl-PL"/>
        </w:rPr>
        <w:t xml:space="preserve">Wykonawca sporządzi wykaz materiałów, konstrukcji lub urządzeń, które nie zostały wykorzystane przez Wykonawcę do realizacji robót objętych umową, </w:t>
      </w:r>
    </w:p>
    <w:p w14:paraId="2E562349" w14:textId="77777777" w:rsidR="00ED562A" w:rsidRPr="00AA25FA" w:rsidRDefault="00ED562A" w:rsidP="00993694">
      <w:pPr>
        <w:numPr>
          <w:ilvl w:val="1"/>
          <w:numId w:val="10"/>
        </w:numPr>
        <w:tabs>
          <w:tab w:val="left" w:pos="851"/>
        </w:tabs>
        <w:spacing w:after="0" w:line="240" w:lineRule="auto"/>
        <w:ind w:left="851"/>
        <w:jc w:val="both"/>
        <w:rPr>
          <w:rFonts w:eastAsia="Times New Roman" w:cstheme="minorHAnsi"/>
          <w:bCs/>
          <w:color w:val="000000"/>
          <w:lang w:eastAsia="pl-PL"/>
        </w:rPr>
      </w:pPr>
      <w:r w:rsidRPr="00AA25FA">
        <w:rPr>
          <w:rFonts w:eastAsia="Times New Roman" w:cstheme="minorHAnsi"/>
          <w:bCs/>
          <w:color w:val="000000"/>
          <w:lang w:eastAsia="pl-PL"/>
        </w:rPr>
        <w:t xml:space="preserve">Wykonawca zgłosi do dokonania przez Zamawiającego odbioru robót przerwanych oraz robót zabezpieczających,  </w:t>
      </w:r>
    </w:p>
    <w:p w14:paraId="3125969D" w14:textId="075714A7" w:rsidR="00A92DE1" w:rsidRDefault="00ED562A" w:rsidP="00FA669A">
      <w:pPr>
        <w:numPr>
          <w:ilvl w:val="1"/>
          <w:numId w:val="10"/>
        </w:numPr>
        <w:tabs>
          <w:tab w:val="left" w:pos="851"/>
        </w:tabs>
        <w:spacing w:after="0" w:line="240" w:lineRule="auto"/>
        <w:ind w:left="851"/>
        <w:jc w:val="both"/>
        <w:rPr>
          <w:rFonts w:eastAsia="Times New Roman" w:cstheme="minorHAnsi"/>
          <w:bCs/>
          <w:color w:val="000000"/>
          <w:lang w:eastAsia="pl-PL"/>
        </w:rPr>
      </w:pPr>
      <w:r w:rsidRPr="00AA25FA">
        <w:rPr>
          <w:rFonts w:eastAsia="Times New Roman" w:cstheme="minorHAnsi"/>
          <w:bCs/>
          <w:color w:val="000000"/>
          <w:lang w:eastAsia="pl-PL"/>
        </w:rPr>
        <w:t xml:space="preserve">w terminie 14 dni </w:t>
      </w:r>
      <w:r w:rsidRPr="00AA25FA">
        <w:rPr>
          <w:rFonts w:eastAsia="Calibri" w:cstheme="minorHAnsi"/>
          <w:bCs/>
          <w:color w:val="000000"/>
        </w:rPr>
        <w:t>kalendarzowych</w:t>
      </w:r>
      <w:r w:rsidRPr="00AA25FA">
        <w:rPr>
          <w:rFonts w:eastAsia="Times New Roman" w:cstheme="minorHAnsi"/>
          <w:bCs/>
          <w:color w:val="000000"/>
          <w:lang w:eastAsia="pl-PL"/>
        </w:rPr>
        <w:t xml:space="preserve"> od daty zgłoszenia, o którym mowa w ust. 3, Wykonawca przy udziale Zamawiającego sporządzi szczegółowy protokół inwentaryzacji robót w toku wraz z zestawieniem wartości wykonanych robót, według stanu na dzień odstąpienia oraz przekaże Zamawiającemu pełną dokumentację budowy, a także sporządzi i przekaże Zamawiającemu kompletną dokumentację powykonawczą; protokół inwentaryzacji robót w</w:t>
      </w:r>
      <w:r w:rsidR="00B036D2">
        <w:rPr>
          <w:rFonts w:eastAsia="Times New Roman" w:cstheme="minorHAnsi"/>
          <w:bCs/>
          <w:color w:val="000000"/>
          <w:lang w:eastAsia="pl-PL"/>
        </w:rPr>
        <w:t> </w:t>
      </w:r>
      <w:r w:rsidRPr="00AA25FA">
        <w:rPr>
          <w:rFonts w:eastAsia="Times New Roman" w:cstheme="minorHAnsi"/>
          <w:bCs/>
          <w:color w:val="000000"/>
          <w:lang w:eastAsia="pl-PL"/>
        </w:rPr>
        <w:t>toku stanowić będzie podstawę do wystawienia faktury VAT przez Wykonawcę, w zakresie rozliczenia prac wykonanych do momentu odstąpienia.</w:t>
      </w:r>
    </w:p>
    <w:p w14:paraId="373C7BDD" w14:textId="77777777" w:rsidR="00A92DE1" w:rsidRPr="00DE20C4" w:rsidRDefault="00A92DE1" w:rsidP="00DE20C4">
      <w:pPr>
        <w:numPr>
          <w:ilvl w:val="0"/>
          <w:numId w:val="10"/>
        </w:numPr>
        <w:tabs>
          <w:tab w:val="num" w:pos="426"/>
          <w:tab w:val="num" w:pos="1276"/>
        </w:tabs>
        <w:spacing w:after="0" w:line="240" w:lineRule="auto"/>
        <w:ind w:left="426" w:hanging="426"/>
        <w:jc w:val="both"/>
        <w:rPr>
          <w:rFonts w:cstheme="minorHAnsi"/>
          <w:bCs/>
          <w:color w:val="000000"/>
        </w:rPr>
      </w:pPr>
      <w:r w:rsidRPr="00DE20C4">
        <w:rPr>
          <w:rFonts w:eastAsia="Times New Roman" w:cstheme="minorHAnsi"/>
          <w:bCs/>
          <w:color w:val="000000"/>
          <w:lang w:eastAsia="pl-PL"/>
        </w:rPr>
        <w:lastRenderedPageBreak/>
        <w:t>Zamawiający może odstąpić od umowy, jeżeli zachodzi co najmniej jedna z następujących okoliczności:</w:t>
      </w:r>
    </w:p>
    <w:p w14:paraId="2668A3D4" w14:textId="77777777" w:rsidR="00A92DE1" w:rsidRPr="00DE20C4" w:rsidRDefault="00A92DE1" w:rsidP="00DE20C4">
      <w:pPr>
        <w:numPr>
          <w:ilvl w:val="1"/>
          <w:numId w:val="10"/>
        </w:numPr>
        <w:spacing w:after="0" w:line="240" w:lineRule="auto"/>
        <w:jc w:val="both"/>
        <w:rPr>
          <w:rFonts w:eastAsia="Times New Roman" w:cstheme="minorHAnsi"/>
          <w:bCs/>
          <w:color w:val="000000"/>
          <w:lang w:eastAsia="pl-PL"/>
        </w:rPr>
      </w:pPr>
      <w:r w:rsidRPr="00DE20C4">
        <w:rPr>
          <w:rFonts w:eastAsia="Times New Roman" w:cstheme="minorHAnsi"/>
          <w:bCs/>
          <w:color w:val="000000"/>
          <w:lang w:eastAsia="pl-PL"/>
        </w:rPr>
        <w:t>dokonano zmiany umowy z naruszeniem art. 454 i art. 455 Ustawy PZP,</w:t>
      </w:r>
    </w:p>
    <w:p w14:paraId="1761CDFD" w14:textId="77777777" w:rsidR="00A92DE1" w:rsidRPr="00DE20C4" w:rsidRDefault="00A92DE1" w:rsidP="00DE20C4">
      <w:pPr>
        <w:numPr>
          <w:ilvl w:val="1"/>
          <w:numId w:val="10"/>
        </w:numPr>
        <w:spacing w:after="0" w:line="240" w:lineRule="auto"/>
        <w:jc w:val="both"/>
        <w:rPr>
          <w:rFonts w:eastAsia="Times New Roman" w:cstheme="minorHAnsi"/>
          <w:bCs/>
          <w:color w:val="000000"/>
          <w:lang w:eastAsia="pl-PL"/>
        </w:rPr>
      </w:pPr>
      <w:r w:rsidRPr="00DE20C4">
        <w:rPr>
          <w:rFonts w:eastAsia="Times New Roman" w:cstheme="minorHAnsi"/>
          <w:bCs/>
          <w:color w:val="000000"/>
          <w:lang w:eastAsia="pl-PL"/>
        </w:rPr>
        <w:t>Wykonawca w chwili zawarcia umowy podlegał wykluczeniu na podstawie art. 108 Ustawy PZP,</w:t>
      </w:r>
    </w:p>
    <w:p w14:paraId="1E2831D0" w14:textId="2E8DE034" w:rsidR="00A92DE1" w:rsidRPr="001D734F" w:rsidRDefault="00A92DE1" w:rsidP="00DE20C4">
      <w:pPr>
        <w:numPr>
          <w:ilvl w:val="1"/>
          <w:numId w:val="10"/>
        </w:numPr>
        <w:spacing w:after="0" w:line="240" w:lineRule="auto"/>
        <w:jc w:val="both"/>
      </w:pPr>
      <w:r w:rsidRPr="00DE20C4">
        <w:rPr>
          <w:rFonts w:eastAsia="Times New Roman" w:cstheme="minorHAnsi"/>
          <w:bCs/>
          <w:color w:val="000000"/>
          <w:lang w:eastAsia="pl-PL"/>
        </w:rPr>
        <w:t>Trybunał Sprawiedliwości Unii Europejskiej stwierdził, w ramach procedury przewidzianej w art. 258 Traktatu o funkcjonowaniu Unii Europejskiej, że Rzeczpospolita Polska uchybiła zobowiązaniom, które ciążą na niej na mocy Traktatów, dyrektywy 2014/24/UE, dyrektywy</w:t>
      </w:r>
      <w:r w:rsidRPr="001D734F">
        <w:t xml:space="preserve"> 2014/25/UE i dyrektywy 2009/81/WE, z uwagi na to, że Zamawiający udzielił zamówienia z</w:t>
      </w:r>
      <w:r>
        <w:t> </w:t>
      </w:r>
      <w:r w:rsidRPr="001D734F">
        <w:t>naruszeniem prawa Unii Europejskiej.</w:t>
      </w:r>
    </w:p>
    <w:p w14:paraId="0F872B5E" w14:textId="77777777" w:rsidR="00ED562A" w:rsidRPr="00F13B64" w:rsidRDefault="00ED562A" w:rsidP="00993694">
      <w:pPr>
        <w:spacing w:after="0" w:line="240" w:lineRule="auto"/>
        <w:rPr>
          <w:rFonts w:eastAsia="Times New Roman" w:cstheme="minorHAnsi"/>
          <w:b/>
          <w:color w:val="000000"/>
          <w:sz w:val="28"/>
          <w:szCs w:val="28"/>
          <w:lang w:eastAsia="pl-PL"/>
        </w:rPr>
      </w:pPr>
    </w:p>
    <w:p w14:paraId="4F976866"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15</w:t>
      </w:r>
    </w:p>
    <w:p w14:paraId="7E8CF42E"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ZMIANY UMOWY</w:t>
      </w:r>
    </w:p>
    <w:p w14:paraId="6B1D4169"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008094D5" w14:textId="77777777" w:rsidR="00ED562A" w:rsidRPr="00AA25FA" w:rsidRDefault="00ED562A">
      <w:pPr>
        <w:numPr>
          <w:ilvl w:val="0"/>
          <w:numId w:val="44"/>
        </w:numPr>
        <w:spacing w:after="0" w:line="240" w:lineRule="auto"/>
        <w:jc w:val="both"/>
        <w:rPr>
          <w:rFonts w:eastAsia="Calibri" w:cstheme="minorHAnsi"/>
          <w:color w:val="000000"/>
        </w:rPr>
      </w:pPr>
      <w:r w:rsidRPr="00AA25FA">
        <w:rPr>
          <w:rFonts w:eastAsia="Calibri" w:cstheme="minorHAnsi"/>
          <w:color w:val="000000"/>
        </w:rPr>
        <w:t xml:space="preserve">Strony przewidują możliwość wprowadzenia zmian do postanowień umowy w stosunku do treści </w:t>
      </w:r>
      <w:r w:rsidR="00FB19B4" w:rsidRPr="00AA25FA">
        <w:rPr>
          <w:rFonts w:eastAsia="Calibri" w:cstheme="minorHAnsi"/>
          <w:color w:val="000000"/>
        </w:rPr>
        <w:t>O</w:t>
      </w:r>
      <w:r w:rsidRPr="00AA25FA">
        <w:rPr>
          <w:rFonts w:eastAsia="Calibri" w:cstheme="minorHAnsi"/>
          <w:color w:val="000000"/>
        </w:rPr>
        <w:t>ferty, na podstawie której dokonano wyboru Wykonawcy, w przypadku wystąpienia niżej określonych okoliczności:</w:t>
      </w:r>
    </w:p>
    <w:p w14:paraId="5FDA5644"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rPr>
        <w:t xml:space="preserve">wydłużonych terminów procedur administracyjnych oraz innych terminów spraw urzędowych, mających wpływ na terminy realizacji Przedmiotu umowy, niezawinionych przez Wykonawcę, tj. pomimo spełnienia przez Wykonawcę warunków do wydania decyzji administracyjnych, uzgodnień czy innych aktów niezbędnych do wykonania Przedmiotu umowy, i złożenia prawidłowego i kompletnego wniosku o ich wydanie – zmiana terminu lub terminów realizacji Przedmiotu umowy o liczbę dni trwania wskazanych powyżej procedur przekraczającą terminy wynikające z przepisów prawa lub przeciętnych terminów załatwiania tego typu spraw przez dany organ lub podmiot, wyłącznie w sytuacji, gdy Wykonawca udowodni, że wpływa to na terminy realizacji Przedmiotu </w:t>
      </w:r>
      <w:r w:rsidR="00F61BDB" w:rsidRPr="00AA25FA">
        <w:rPr>
          <w:rFonts w:eastAsia="Calibri" w:cstheme="minorHAnsi"/>
        </w:rPr>
        <w:t>U</w:t>
      </w:r>
      <w:r w:rsidRPr="00AA25FA">
        <w:rPr>
          <w:rFonts w:eastAsia="Calibri" w:cstheme="minorHAnsi"/>
        </w:rPr>
        <w:t xml:space="preserve">mowy, </w:t>
      </w:r>
    </w:p>
    <w:p w14:paraId="562C52F5"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 xml:space="preserve">udokumentowanych działań osób, podmiotów trzecich (niezwiązanych z żadną ze stron) lub organów władzy publicznej, które spowodują przerwanie realizacji zamówienia w całości bądź w istotnym zakresie – w przypadku, jeśli działania osób, podmiotów trzecich lub organów władzy publicznej wpływają na możliwość wykonywania istotnej części lub całości Przedmiotu </w:t>
      </w:r>
      <w:r w:rsidR="00F61BDB" w:rsidRPr="00AA25FA">
        <w:rPr>
          <w:rFonts w:eastAsia="Calibri" w:cstheme="minorHAnsi"/>
          <w:color w:val="000000"/>
        </w:rPr>
        <w:t>U</w:t>
      </w:r>
      <w:r w:rsidRPr="00AA25FA">
        <w:rPr>
          <w:rFonts w:eastAsia="Calibri" w:cstheme="minorHAnsi"/>
          <w:color w:val="000000"/>
        </w:rPr>
        <w:t xml:space="preserve">mowy – odpowiednia, odpowiadająca tym okolicznościom - </w:t>
      </w:r>
      <w:r w:rsidRPr="00AA25FA">
        <w:rPr>
          <w:rFonts w:eastAsia="Calibri" w:cstheme="minorHAnsi"/>
        </w:rPr>
        <w:t xml:space="preserve">zmiana terminu lub terminów realizacji Przedmiotu umowy w zakresie odpowiadającym wpływowi tego zdarzenia na realizację Przedmiotu </w:t>
      </w:r>
      <w:r w:rsidR="007B09C8" w:rsidRPr="00AA25FA">
        <w:rPr>
          <w:rFonts w:eastAsia="Calibri" w:cstheme="minorHAnsi"/>
        </w:rPr>
        <w:t>u</w:t>
      </w:r>
      <w:r w:rsidRPr="00AA25FA">
        <w:rPr>
          <w:rFonts w:eastAsia="Calibri" w:cstheme="minorHAnsi"/>
        </w:rPr>
        <w:t>mowy,</w:t>
      </w:r>
      <w:r w:rsidRPr="00AA25FA">
        <w:rPr>
          <w:rFonts w:eastAsia="Calibri" w:cstheme="minorHAnsi"/>
          <w:color w:val="000000"/>
        </w:rPr>
        <w:t xml:space="preserve"> </w:t>
      </w:r>
    </w:p>
    <w:p w14:paraId="7D7767A7"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 xml:space="preserve">zawieszenia realizacji inwestycji przez organy nadzoru budowlanego z przyczyn niezależnych od Wykonawcy - </w:t>
      </w:r>
      <w:r w:rsidRPr="00AA25FA">
        <w:rPr>
          <w:rFonts w:eastAsia="Calibri" w:cstheme="minorHAnsi"/>
        </w:rPr>
        <w:t xml:space="preserve">zmiana terminu lub terminów realizacji Przedmiotu </w:t>
      </w:r>
      <w:r w:rsidR="007B09C8" w:rsidRPr="00AA25FA">
        <w:rPr>
          <w:rFonts w:eastAsia="Calibri" w:cstheme="minorHAnsi"/>
        </w:rPr>
        <w:t>U</w:t>
      </w:r>
      <w:r w:rsidRPr="00AA25FA">
        <w:rPr>
          <w:rFonts w:eastAsia="Calibri" w:cstheme="minorHAnsi"/>
        </w:rPr>
        <w:t xml:space="preserve">mowy w zakresie odpowiadającym wpływowi tego zdarzenia na realizację Przedmiotu </w:t>
      </w:r>
      <w:r w:rsidR="007B09C8" w:rsidRPr="00AA25FA">
        <w:rPr>
          <w:rFonts w:eastAsia="Calibri" w:cstheme="minorHAnsi"/>
        </w:rPr>
        <w:t>u</w:t>
      </w:r>
      <w:r w:rsidRPr="00AA25FA">
        <w:rPr>
          <w:rFonts w:eastAsia="Calibri" w:cstheme="minorHAnsi"/>
        </w:rPr>
        <w:t xml:space="preserve">mowy, </w:t>
      </w:r>
    </w:p>
    <w:p w14:paraId="68D06C06"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rPr>
        <w:t xml:space="preserve">zmian obowiązujących przepisów prawa wpływających na termin wykonania Przedmiotu </w:t>
      </w:r>
      <w:r w:rsidR="007B09C8" w:rsidRPr="00AA25FA">
        <w:rPr>
          <w:rFonts w:eastAsia="Calibri" w:cstheme="minorHAnsi"/>
        </w:rPr>
        <w:t>u</w:t>
      </w:r>
      <w:r w:rsidRPr="00AA25FA">
        <w:rPr>
          <w:rFonts w:eastAsia="Calibri" w:cstheme="minorHAnsi"/>
        </w:rPr>
        <w:t xml:space="preserve">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 – zmiana terminu lub terminów realizacji Przedmiotu </w:t>
      </w:r>
      <w:r w:rsidR="007B09C8" w:rsidRPr="00AA25FA">
        <w:rPr>
          <w:rFonts w:eastAsia="Calibri" w:cstheme="minorHAnsi"/>
        </w:rPr>
        <w:t>u</w:t>
      </w:r>
      <w:r w:rsidRPr="00AA25FA">
        <w:rPr>
          <w:rFonts w:eastAsia="Calibri" w:cstheme="minorHAnsi"/>
        </w:rPr>
        <w:t>mowy w zakresie odpowiadającym wpływowi tego zdarzenia na realizację Przedmiotu umowy,</w:t>
      </w:r>
    </w:p>
    <w:p w14:paraId="1ECD13D9"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 xml:space="preserve">konieczności lub potrzeby wykonania zamiennych lub dodatkowych robót budowlanych lub też zaniechania wykonania określonych robót, </w:t>
      </w:r>
    </w:p>
    <w:p w14:paraId="3C7F345D"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 xml:space="preserve">leżącej po stronie Zamawiającego zwłoki w przekazaniu Wykonawcy terenu budowy - zmiana terminów realizacji Przedmiotu umowy o ilość dni zwłoki, w przypadku, gdy zwłoka ta dotyczy części terenu budowy i nie uniemożliwia wykonywania części Przedmiotu umowy – </w:t>
      </w:r>
      <w:r w:rsidRPr="00AA25FA">
        <w:rPr>
          <w:rFonts w:eastAsia="Calibri" w:cstheme="minorHAnsi"/>
        </w:rPr>
        <w:t>zmiana terminu lub terminów realizacji Przedmiotu umowy w zakresie odpowiadającym wpływowi tego zdarzenia na realizację Przedmiotu umowy,</w:t>
      </w:r>
    </w:p>
    <w:p w14:paraId="7708A707"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udokumentowanego wystąpienia awarii nie zawinionej czynnościami lub nie wynikającej z</w:t>
      </w:r>
      <w:r w:rsidR="00B036D2">
        <w:rPr>
          <w:rFonts w:eastAsia="Calibri" w:cstheme="minorHAnsi"/>
          <w:color w:val="000000"/>
        </w:rPr>
        <w:t> </w:t>
      </w:r>
      <w:r w:rsidRPr="00AA25FA">
        <w:rPr>
          <w:rFonts w:eastAsia="Calibri" w:cstheme="minorHAnsi"/>
          <w:color w:val="000000"/>
        </w:rPr>
        <w:t xml:space="preserve">zaniechania czynności, do których Wykonawca był zobowiązany – w przypadku, jeśli awaria wpływa na możliwość wykonywania części lub całości Przedmiotu umowy – odpowiednia, pod względem wpływu części lub całości terminu trwania awarii na część lub całość </w:t>
      </w:r>
      <w:r w:rsidRPr="00AA25FA">
        <w:rPr>
          <w:rFonts w:eastAsia="Calibri" w:cstheme="minorHAnsi"/>
          <w:color w:val="000000"/>
        </w:rPr>
        <w:lastRenderedPageBreak/>
        <w:t xml:space="preserve">Przedmiotu umowy - </w:t>
      </w:r>
      <w:r w:rsidRPr="00AA25FA">
        <w:rPr>
          <w:rFonts w:eastAsia="Calibri" w:cstheme="minorHAnsi"/>
        </w:rPr>
        <w:t>zmiana terminu lub terminów realizacji Przedmiotu umowy w zakresie odpowiadającym wpływowi tego zdarzenia na realizację Przedmiotu umowy,</w:t>
      </w:r>
    </w:p>
    <w:p w14:paraId="21FCB02E"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Times New Roman" w:cstheme="minorHAnsi"/>
          <w:bCs/>
          <w:lang w:eastAsia="pl-PL"/>
        </w:rPr>
        <w:t>konieczności uwzględnienia wpływu innych przedsięwzięć lub działań powiązanych z</w:t>
      </w:r>
      <w:r w:rsidR="00B036D2">
        <w:rPr>
          <w:rFonts w:eastAsia="Times New Roman" w:cstheme="minorHAnsi"/>
          <w:bCs/>
          <w:lang w:eastAsia="pl-PL"/>
        </w:rPr>
        <w:t> </w:t>
      </w:r>
      <w:r w:rsidRPr="00AA25FA">
        <w:rPr>
          <w:rFonts w:eastAsia="Times New Roman" w:cstheme="minorHAnsi"/>
          <w:bCs/>
          <w:lang w:eastAsia="pl-PL"/>
        </w:rPr>
        <w:t xml:space="preserve">Przedmiotem umowy - </w:t>
      </w:r>
      <w:r w:rsidRPr="00AA25FA">
        <w:rPr>
          <w:rFonts w:eastAsia="Calibri" w:cstheme="minorHAnsi"/>
        </w:rPr>
        <w:t>zmiana terminu lub terminów realizacji Przedmiotu umowy w</w:t>
      </w:r>
      <w:r w:rsidR="00B036D2">
        <w:rPr>
          <w:rFonts w:eastAsia="Calibri" w:cstheme="minorHAnsi"/>
        </w:rPr>
        <w:t> </w:t>
      </w:r>
      <w:r w:rsidRPr="00AA25FA">
        <w:rPr>
          <w:rFonts w:eastAsia="Calibri" w:cstheme="minorHAnsi"/>
        </w:rPr>
        <w:t>zakresie odpowiadającym wpływowi tego zdarzenia na realizację Przedmiotu umowy,</w:t>
      </w:r>
      <w:r w:rsidRPr="00AA25FA">
        <w:rPr>
          <w:rFonts w:eastAsia="Times New Roman" w:cstheme="minorHAnsi"/>
          <w:bCs/>
          <w:lang w:eastAsia="pl-PL"/>
        </w:rPr>
        <w:t xml:space="preserve"> </w:t>
      </w:r>
    </w:p>
    <w:p w14:paraId="75FF9944"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rPr>
        <w:t>wystąpienia niekorzystnych, nieprzewidywalnych, anormalnych (tj. przekraczających granice typowej zmienności warunków pogodowych na terenie budowy przyjętych z ostatnich dziesięciu lat liczonych od dnia upływu terminu składania ofert) warunków atmosferycznych uniemożliwiających prawidłowe wykonanie robót, przy czym fakt ten musi mieć odzwierciedlenie w dzienniku budowy i musi być potwierdzony przez inspektora nadzoru inwestorskiego (w tym udokumentowany wykonanymi przez niego pomiarami), w</w:t>
      </w:r>
      <w:r w:rsidR="00B036D2">
        <w:rPr>
          <w:rFonts w:eastAsia="Calibri" w:cstheme="minorHAnsi"/>
        </w:rPr>
        <w:t> </w:t>
      </w:r>
      <w:r w:rsidRPr="00AA25FA">
        <w:rPr>
          <w:rFonts w:eastAsia="Calibri" w:cstheme="minorHAnsi"/>
        </w:rPr>
        <w:t>szczególności ze względu na technologię realizacji prac określoną umową, normami lub przepisami, wymagającą konkretnych warunków atmosferycznych – zmiana terminu lub terminów realizacji Przedmiotu umowy w zakresie odpowiadającym wpływowi tego zdarzenia na realizację Przedmiotu umowy,</w:t>
      </w:r>
    </w:p>
    <w:p w14:paraId="69A7CD9F"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 xml:space="preserve">zmian obowiązujących przepisów prawa, które weszły w życie po terminie składania ofert, powodujących konieczność zmiany zakresu przedmiotu zamówienia, w tym w szczególności zmiany obowiązków Wykonawcy lub rozwiązań wynikających z opisu przedmiotu zamówienia - odpowiednia zmiana Przedmiotu umowy, </w:t>
      </w:r>
    </w:p>
    <w:p w14:paraId="658839C8"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wydania przez Zamawiającego polecenia wstrzymania wykonywania Przedmiotu umowy z</w:t>
      </w:r>
      <w:r w:rsidR="00B036D2">
        <w:rPr>
          <w:rFonts w:eastAsia="Calibri" w:cstheme="minorHAnsi"/>
          <w:color w:val="000000"/>
        </w:rPr>
        <w:t> </w:t>
      </w:r>
      <w:r w:rsidRPr="00AA25FA">
        <w:rPr>
          <w:rFonts w:eastAsia="Calibri" w:cstheme="minorHAnsi"/>
          <w:color w:val="000000"/>
        </w:rPr>
        <w:t xml:space="preserve">przyczyn nieleżących po stronie Wykonawcy, o ile takie działanie powoduje, że nie jest możliwe wykonanie umowy w dotychczas ustalonym terminie - </w:t>
      </w:r>
      <w:r w:rsidRPr="00AA25FA">
        <w:rPr>
          <w:rFonts w:eastAsia="Calibri" w:cstheme="minorHAnsi"/>
        </w:rPr>
        <w:t>zmiana terminu lub terminów realizacji Przedmiotu umowy w zakresie odpowiadającym wpływowi tego zdarzenia na realizację Przedmiotu umowy,</w:t>
      </w:r>
    </w:p>
    <w:p w14:paraId="361D9283" w14:textId="77777777" w:rsidR="00ED562A" w:rsidRPr="00AA25FA" w:rsidRDefault="00ED562A">
      <w:pPr>
        <w:numPr>
          <w:ilvl w:val="0"/>
          <w:numId w:val="40"/>
        </w:numPr>
        <w:spacing w:after="0" w:line="240" w:lineRule="auto"/>
        <w:ind w:left="851" w:hanging="425"/>
        <w:jc w:val="both"/>
        <w:rPr>
          <w:rFonts w:eastAsia="Calibri" w:cstheme="minorHAnsi"/>
          <w:color w:val="000000"/>
        </w:rPr>
      </w:pPr>
      <w:r w:rsidRPr="00AA25FA">
        <w:rPr>
          <w:rFonts w:eastAsia="Calibri" w:cstheme="minorHAnsi"/>
          <w:color w:val="000000"/>
        </w:rPr>
        <w:t>podjęcia przez Wykonawcę po wcześniejszym uzgodnieniu z Zamawiającym decyzji o</w:t>
      </w:r>
      <w:r w:rsidR="00B036D2">
        <w:rPr>
          <w:rFonts w:eastAsia="Calibri" w:cstheme="minorHAnsi"/>
          <w:color w:val="000000"/>
        </w:rPr>
        <w:t> </w:t>
      </w:r>
      <w:r w:rsidRPr="00AA25FA">
        <w:rPr>
          <w:rFonts w:eastAsia="Calibri" w:cstheme="minorHAnsi"/>
          <w:color w:val="000000"/>
        </w:rPr>
        <w:t>powierzeniu Podwykonawcom realizacji części zamówienia, która miała być realizowana siłami własnymi Wykonawcy i/lub decyzji o rezygnacji z planowanego podwykonawstwa na rzecz wykonania części zamówienia siłami własnymi Wykonawcy i/lub decyzji o</w:t>
      </w:r>
      <w:r w:rsidR="00B036D2">
        <w:rPr>
          <w:rFonts w:eastAsia="Calibri" w:cstheme="minorHAnsi"/>
          <w:color w:val="000000"/>
        </w:rPr>
        <w:t> </w:t>
      </w:r>
      <w:r w:rsidRPr="00AA25FA">
        <w:rPr>
          <w:rFonts w:eastAsia="Calibri" w:cstheme="minorHAnsi"/>
          <w:color w:val="000000"/>
        </w:rPr>
        <w:t>zmianie/rezygnacji z Podwykonawcy – odpowiednia zmiana zakresu podwykonawstwa.</w:t>
      </w:r>
    </w:p>
    <w:p w14:paraId="278A71CD" w14:textId="77777777" w:rsidR="00ED562A" w:rsidRPr="00AA25FA" w:rsidRDefault="00ED562A">
      <w:pPr>
        <w:numPr>
          <w:ilvl w:val="0"/>
          <w:numId w:val="44"/>
        </w:numPr>
        <w:spacing w:after="0" w:line="240" w:lineRule="auto"/>
        <w:ind w:left="284" w:hanging="284"/>
        <w:jc w:val="both"/>
        <w:rPr>
          <w:rFonts w:eastAsia="Calibri" w:cstheme="minorHAnsi"/>
          <w:color w:val="000000"/>
        </w:rPr>
      </w:pPr>
      <w:r w:rsidRPr="00AA25FA">
        <w:rPr>
          <w:rFonts w:eastAsia="Calibri" w:cstheme="minorHAnsi"/>
          <w:color w:val="000000"/>
        </w:rPr>
        <w:t xml:space="preserve"> Wykonawca ma obowiązek udokumentować zaistnienie okoliczności powodujących zmianę   umowy, a określonych w ust. 1, w formie wystąpienia oraz udowodnić wpływ wystąpienia poszczególnych okoliczności na wykonanie istotnej części bądź całości zamówienia.</w:t>
      </w:r>
    </w:p>
    <w:p w14:paraId="053C8085" w14:textId="77777777" w:rsidR="00ED562A" w:rsidRPr="00AA25FA" w:rsidRDefault="00ED562A">
      <w:pPr>
        <w:numPr>
          <w:ilvl w:val="0"/>
          <w:numId w:val="44"/>
        </w:numPr>
        <w:spacing w:after="0" w:line="240" w:lineRule="auto"/>
        <w:jc w:val="both"/>
        <w:rPr>
          <w:rFonts w:eastAsia="Calibri" w:cstheme="minorHAnsi"/>
          <w:color w:val="000000"/>
        </w:rPr>
      </w:pPr>
      <w:r w:rsidRPr="00AA25FA">
        <w:rPr>
          <w:rFonts w:eastAsia="Calibri" w:cstheme="minorHAnsi"/>
          <w:color w:val="000000"/>
        </w:rPr>
        <w:t>Wszelkie zmiany w umowie dokonywane będą za zgodą obu stron, w formie pisemnego aneksu, pod rygorem nieważności.</w:t>
      </w:r>
    </w:p>
    <w:p w14:paraId="7D1B26E2" w14:textId="77777777" w:rsidR="00EB4A16" w:rsidRPr="0095652A" w:rsidRDefault="00ED562A">
      <w:pPr>
        <w:numPr>
          <w:ilvl w:val="0"/>
          <w:numId w:val="44"/>
        </w:numPr>
        <w:spacing w:after="0" w:line="240" w:lineRule="auto"/>
        <w:jc w:val="both"/>
        <w:rPr>
          <w:rFonts w:eastAsia="Calibri" w:cstheme="minorHAnsi"/>
          <w:color w:val="000000"/>
        </w:rPr>
      </w:pPr>
      <w:r w:rsidRPr="00AA25FA">
        <w:rPr>
          <w:rFonts w:eastAsia="Calibri" w:cstheme="minorHAnsi"/>
          <w:color w:val="000000"/>
        </w:rPr>
        <w:t>W przypadku zmiany terminu lub terminów realizacji umowy dotyczącej zamówienia podstawowego, strony zgodnie ustalają, że Wykonawcy nie będzie przysługiwało uprawnienie do dochodzenia odszkodowania z tego tytułu. Zamawiający będzie odpowiedzialny wyłącznie za szkodę, którą może wyrządzić umyślnie.</w:t>
      </w:r>
    </w:p>
    <w:p w14:paraId="15AFB1A0" w14:textId="77777777" w:rsidR="00EB4A16" w:rsidRPr="00F13B64" w:rsidRDefault="00EB4A16" w:rsidP="00993694">
      <w:pPr>
        <w:spacing w:after="0" w:line="240" w:lineRule="auto"/>
        <w:jc w:val="both"/>
        <w:rPr>
          <w:rFonts w:eastAsia="Calibri" w:cstheme="minorHAnsi"/>
          <w:color w:val="000000"/>
          <w:sz w:val="28"/>
          <w:szCs w:val="28"/>
        </w:rPr>
      </w:pPr>
    </w:p>
    <w:p w14:paraId="38B78A18" w14:textId="77777777" w:rsidR="00ED562A" w:rsidRPr="00AA25FA" w:rsidRDefault="00ED562A" w:rsidP="00993694">
      <w:pPr>
        <w:spacing w:after="0" w:line="240" w:lineRule="auto"/>
        <w:ind w:right="-56"/>
        <w:jc w:val="center"/>
        <w:rPr>
          <w:rFonts w:eastAsia="Times New Roman" w:cstheme="minorHAnsi"/>
          <w:b/>
          <w:color w:val="000000"/>
          <w:lang w:eastAsia="pl-PL"/>
        </w:rPr>
      </w:pPr>
      <w:r w:rsidRPr="00AA25FA">
        <w:rPr>
          <w:rFonts w:eastAsia="Times New Roman" w:cstheme="minorHAnsi"/>
          <w:b/>
          <w:color w:val="000000"/>
          <w:lang w:eastAsia="pl-PL"/>
        </w:rPr>
        <w:t>§ 16</w:t>
      </w:r>
    </w:p>
    <w:p w14:paraId="74399B4C"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UBEZPIECZENIE</w:t>
      </w:r>
    </w:p>
    <w:p w14:paraId="6798DD68"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8"/>
          <w:szCs w:val="8"/>
          <w:lang w:eastAsia="pl-PL"/>
        </w:rPr>
      </w:pPr>
    </w:p>
    <w:p w14:paraId="6107B7FB" w14:textId="77777777" w:rsidR="00ED562A" w:rsidRPr="00AA25FA" w:rsidRDefault="00ED562A">
      <w:pPr>
        <w:numPr>
          <w:ilvl w:val="1"/>
          <w:numId w:val="41"/>
        </w:numPr>
        <w:tabs>
          <w:tab w:val="num" w:pos="426"/>
        </w:tabs>
        <w:spacing w:after="0" w:line="240" w:lineRule="auto"/>
        <w:ind w:left="426" w:right="-57" w:hanging="426"/>
        <w:jc w:val="both"/>
        <w:rPr>
          <w:rFonts w:eastAsia="Times New Roman" w:cstheme="minorHAnsi"/>
          <w:color w:val="000000"/>
          <w:lang w:eastAsia="pl-PL"/>
        </w:rPr>
      </w:pPr>
      <w:r w:rsidRPr="00AA25FA">
        <w:rPr>
          <w:rFonts w:eastAsia="Times New Roman" w:cstheme="minorHAnsi"/>
          <w:color w:val="000000"/>
          <w:lang w:eastAsia="pl-PL"/>
        </w:rPr>
        <w:t xml:space="preserve">W zakresie ryzyka odpowiedzialności cywilnej Wykonawca zobowiązuje się do posiadania ważnej polisy ubezpieczenia odpowiedzialności </w:t>
      </w:r>
      <w:r w:rsidRPr="00AA25FA">
        <w:rPr>
          <w:rFonts w:eastAsia="Times New Roman" w:cstheme="minorHAnsi"/>
          <w:lang w:eastAsia="pl-PL"/>
        </w:rPr>
        <w:t xml:space="preserve">cywilnej deliktowo-kontraktowej w </w:t>
      </w:r>
      <w:r w:rsidRPr="00AA25FA">
        <w:rPr>
          <w:rFonts w:eastAsia="Times New Roman" w:cstheme="minorHAnsi"/>
          <w:color w:val="000000"/>
          <w:lang w:eastAsia="pl-PL"/>
        </w:rPr>
        <w:t>okresie od dnia przekazania terenu budowy do dnia dokonania odbioru końcowego Przedmiotu umowy.</w:t>
      </w:r>
    </w:p>
    <w:p w14:paraId="0029FE51" w14:textId="77777777" w:rsidR="00ED562A" w:rsidRPr="0060150B" w:rsidRDefault="00ED562A">
      <w:pPr>
        <w:numPr>
          <w:ilvl w:val="1"/>
          <w:numId w:val="41"/>
        </w:numPr>
        <w:tabs>
          <w:tab w:val="num" w:pos="426"/>
        </w:tabs>
        <w:spacing w:after="0" w:line="240" w:lineRule="auto"/>
        <w:ind w:left="426" w:right="-57" w:hanging="426"/>
        <w:jc w:val="both"/>
        <w:rPr>
          <w:rFonts w:eastAsia="Times New Roman" w:cstheme="minorHAnsi"/>
          <w:lang w:eastAsia="pl-PL"/>
        </w:rPr>
      </w:pPr>
      <w:r w:rsidRPr="0060150B">
        <w:rPr>
          <w:rFonts w:eastAsia="Times New Roman" w:cstheme="minorHAnsi"/>
          <w:lang w:eastAsia="pl-PL"/>
        </w:rPr>
        <w:t>Suma gwarancyjna musi wynosić nie mniej</w:t>
      </w:r>
      <w:r w:rsidR="00307E2C" w:rsidRPr="0060150B">
        <w:rPr>
          <w:rFonts w:eastAsia="Times New Roman" w:cstheme="minorHAnsi"/>
          <w:lang w:eastAsia="pl-PL"/>
        </w:rPr>
        <w:t xml:space="preserve"> niż </w:t>
      </w:r>
      <w:r w:rsidR="0060150B" w:rsidRPr="0026072A">
        <w:rPr>
          <w:rFonts w:eastAsia="Times New Roman" w:cstheme="minorHAnsi"/>
          <w:lang w:eastAsia="pl-PL"/>
        </w:rPr>
        <w:t>20</w:t>
      </w:r>
      <w:r w:rsidR="00307E2C" w:rsidRPr="0026072A">
        <w:rPr>
          <w:rFonts w:eastAsia="Times New Roman" w:cstheme="minorHAnsi"/>
          <w:lang w:eastAsia="pl-PL"/>
        </w:rPr>
        <w:t>0 000,00 zł</w:t>
      </w:r>
      <w:r w:rsidRPr="0060150B">
        <w:rPr>
          <w:rFonts w:eastAsia="Times New Roman" w:cstheme="minorHAnsi"/>
          <w:lang w:eastAsia="pl-PL"/>
        </w:rPr>
        <w:t xml:space="preserve"> na jedno i wszystkie zdarzenia w</w:t>
      </w:r>
      <w:r w:rsidR="00B036D2">
        <w:rPr>
          <w:rFonts w:eastAsia="Times New Roman" w:cstheme="minorHAnsi"/>
          <w:lang w:eastAsia="pl-PL"/>
        </w:rPr>
        <w:t> </w:t>
      </w:r>
      <w:r w:rsidRPr="0060150B">
        <w:rPr>
          <w:rFonts w:eastAsia="Times New Roman" w:cstheme="minorHAnsi"/>
          <w:lang w:eastAsia="pl-PL"/>
        </w:rPr>
        <w:t xml:space="preserve">okresie ubezpieczenia. </w:t>
      </w:r>
    </w:p>
    <w:p w14:paraId="660E0CA4" w14:textId="77777777" w:rsidR="00ED562A" w:rsidRPr="00AA25FA" w:rsidRDefault="00ED562A">
      <w:pPr>
        <w:numPr>
          <w:ilvl w:val="1"/>
          <w:numId w:val="41"/>
        </w:numPr>
        <w:tabs>
          <w:tab w:val="num" w:pos="426"/>
        </w:tabs>
        <w:spacing w:after="0" w:line="240" w:lineRule="auto"/>
        <w:ind w:left="426" w:right="-57" w:hanging="426"/>
        <w:jc w:val="both"/>
        <w:rPr>
          <w:rFonts w:eastAsia="Times New Roman" w:cstheme="minorHAnsi"/>
          <w:color w:val="000000"/>
          <w:lang w:eastAsia="pl-PL"/>
        </w:rPr>
      </w:pPr>
      <w:r w:rsidRPr="00AA25FA">
        <w:rPr>
          <w:rFonts w:eastAsia="Times New Roman" w:cstheme="minorHAnsi"/>
          <w:color w:val="000000"/>
          <w:lang w:eastAsia="pl-PL"/>
        </w:rPr>
        <w:t xml:space="preserve">W terminie na 10 dni </w:t>
      </w:r>
      <w:r w:rsidRPr="00AA25FA">
        <w:rPr>
          <w:rFonts w:eastAsia="Calibri" w:cstheme="minorHAnsi"/>
          <w:bCs/>
          <w:color w:val="000000"/>
        </w:rPr>
        <w:t>kalendarzowych</w:t>
      </w:r>
      <w:r w:rsidRPr="00AA25FA">
        <w:rPr>
          <w:rFonts w:eastAsia="Times New Roman" w:cstheme="minorHAnsi"/>
          <w:color w:val="000000"/>
          <w:lang w:eastAsia="pl-PL"/>
        </w:rPr>
        <w:t xml:space="preserve"> przed upływem terminu obowiązywania polisy, Wykonawca dostarczy Zamawiającemu aktualną polisę lub dowód przedłużenia dotychczasowej polisy. </w:t>
      </w:r>
    </w:p>
    <w:p w14:paraId="4407D7A8" w14:textId="77777777" w:rsidR="00ED562A" w:rsidRPr="00AA25FA" w:rsidRDefault="00ED562A">
      <w:pPr>
        <w:numPr>
          <w:ilvl w:val="1"/>
          <w:numId w:val="41"/>
        </w:numPr>
        <w:tabs>
          <w:tab w:val="left" w:pos="142"/>
          <w:tab w:val="num" w:pos="426"/>
        </w:tabs>
        <w:spacing w:after="0" w:line="240" w:lineRule="auto"/>
        <w:ind w:left="426" w:right="-57" w:hanging="426"/>
        <w:jc w:val="both"/>
        <w:rPr>
          <w:rFonts w:eastAsia="Times New Roman" w:cstheme="minorHAnsi"/>
          <w:color w:val="000000"/>
          <w:lang w:eastAsia="pl-PL"/>
        </w:rPr>
      </w:pPr>
      <w:r w:rsidRPr="00AA25FA">
        <w:rPr>
          <w:rFonts w:eastAsia="Times New Roman" w:cstheme="minorHAnsi"/>
          <w:color w:val="000000"/>
          <w:lang w:eastAsia="pl-PL"/>
        </w:rPr>
        <w:t xml:space="preserve">Na każde wezwanie Zamawiającego, Wykonawca zobowiązany jest przedłożyć dowody dotrzymania warunków umowy ubezpieczenia, w tym dowody opłacenia składek. </w:t>
      </w:r>
    </w:p>
    <w:p w14:paraId="7BE9155B" w14:textId="77777777" w:rsidR="00ED562A" w:rsidRPr="00AA25FA" w:rsidRDefault="00ED562A">
      <w:pPr>
        <w:numPr>
          <w:ilvl w:val="1"/>
          <w:numId w:val="41"/>
        </w:numPr>
        <w:tabs>
          <w:tab w:val="left" w:pos="142"/>
          <w:tab w:val="num" w:pos="426"/>
        </w:tabs>
        <w:spacing w:after="0" w:line="240" w:lineRule="auto"/>
        <w:ind w:left="426" w:right="-57" w:hanging="426"/>
        <w:jc w:val="both"/>
        <w:rPr>
          <w:rFonts w:eastAsia="Times New Roman" w:cstheme="minorHAnsi"/>
          <w:color w:val="000000"/>
          <w:lang w:eastAsia="pl-PL"/>
        </w:rPr>
      </w:pPr>
      <w:r w:rsidRPr="00AA25FA">
        <w:rPr>
          <w:rFonts w:eastAsia="Times New Roman" w:cstheme="minorHAnsi"/>
          <w:color w:val="000000"/>
          <w:lang w:eastAsia="pl-PL"/>
        </w:rPr>
        <w:t>W przypadku nieprzedłożenia przez Wykonawcę polisy, w terminie określonym w ust. 3 powyżej, Zamawiający jest uprawniony do zawarcia umowy ubezpieczenia na warunkach określonych niniejszym paragrafem umowy na koszt Wykonawcy.</w:t>
      </w:r>
    </w:p>
    <w:p w14:paraId="37E52F48" w14:textId="77777777" w:rsidR="00ED562A" w:rsidRPr="00AA25FA" w:rsidRDefault="00ED562A">
      <w:pPr>
        <w:numPr>
          <w:ilvl w:val="1"/>
          <w:numId w:val="41"/>
        </w:numPr>
        <w:tabs>
          <w:tab w:val="left" w:pos="142"/>
          <w:tab w:val="num" w:pos="426"/>
        </w:tabs>
        <w:spacing w:after="0" w:line="240" w:lineRule="auto"/>
        <w:ind w:left="426" w:right="-57" w:hanging="426"/>
        <w:jc w:val="both"/>
        <w:rPr>
          <w:rFonts w:eastAsia="Times New Roman" w:cstheme="minorHAnsi"/>
          <w:color w:val="000000"/>
          <w:lang w:eastAsia="pl-PL"/>
        </w:rPr>
      </w:pPr>
      <w:r w:rsidRPr="00AA25FA">
        <w:rPr>
          <w:rFonts w:eastAsia="Times New Roman" w:cstheme="minorHAnsi"/>
          <w:color w:val="000000"/>
          <w:lang w:eastAsia="pl-PL"/>
        </w:rPr>
        <w:lastRenderedPageBreak/>
        <w:t xml:space="preserve">Ubezpieczenie powinno dotyczyć odpowiedzialności kontraktowej oraz deliktowa, </w:t>
      </w:r>
      <w:r w:rsidRPr="00AA25FA">
        <w:rPr>
          <w:rFonts w:eastAsia="Times New Roman" w:cstheme="minorHAnsi"/>
          <w:color w:val="000000"/>
          <w:lang w:eastAsia="pl-PL"/>
        </w:rPr>
        <w:br/>
        <w:t>w zakresie określonym poniżej:</w:t>
      </w:r>
    </w:p>
    <w:p w14:paraId="6E53B44C" w14:textId="77777777" w:rsidR="00ED562A" w:rsidRPr="00AA25FA" w:rsidRDefault="00ED562A">
      <w:pPr>
        <w:numPr>
          <w:ilvl w:val="0"/>
          <w:numId w:val="42"/>
        </w:numPr>
        <w:spacing w:after="0" w:line="240" w:lineRule="auto"/>
        <w:ind w:left="851" w:hanging="425"/>
        <w:jc w:val="both"/>
        <w:rPr>
          <w:rFonts w:eastAsia="Calibri" w:cstheme="minorHAnsi"/>
          <w:color w:val="000000"/>
        </w:rPr>
      </w:pPr>
      <w:r w:rsidRPr="00AA25FA">
        <w:rPr>
          <w:rFonts w:eastAsia="Times New Roman" w:cstheme="minorHAnsi"/>
          <w:color w:val="000000"/>
          <w:lang w:eastAsia="pl-PL"/>
        </w:rPr>
        <w:t>odpowiedzialność cywilna osób objętych ubezpieczeniem za szkody na osobie lub w mieniu (</w:t>
      </w:r>
      <w:proofErr w:type="spellStart"/>
      <w:r w:rsidRPr="00AA25FA">
        <w:rPr>
          <w:rFonts w:eastAsia="Times New Roman" w:cstheme="minorHAnsi"/>
          <w:color w:val="000000"/>
          <w:lang w:eastAsia="pl-PL"/>
        </w:rPr>
        <w:t>damnum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emergens</w:t>
      </w:r>
      <w:proofErr w:type="spellEnd"/>
      <w:r w:rsidRPr="00AA25FA">
        <w:rPr>
          <w:rFonts w:eastAsia="Times New Roman" w:cstheme="minorHAnsi"/>
          <w:color w:val="000000"/>
          <w:lang w:eastAsia="pl-PL"/>
        </w:rPr>
        <w:t xml:space="preserve"> i </w:t>
      </w:r>
      <w:proofErr w:type="spellStart"/>
      <w:r w:rsidRPr="00AA25FA">
        <w:rPr>
          <w:rFonts w:eastAsia="Times New Roman" w:cstheme="minorHAnsi"/>
          <w:color w:val="000000"/>
          <w:lang w:eastAsia="pl-PL"/>
        </w:rPr>
        <w:t>lucrum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cessans</w:t>
      </w:r>
      <w:proofErr w:type="spellEnd"/>
      <w:r w:rsidRPr="00AA25FA">
        <w:rPr>
          <w:rFonts w:eastAsia="Times New Roman" w:cstheme="minorHAnsi"/>
          <w:color w:val="000000"/>
          <w:lang w:eastAsia="pl-PL"/>
        </w:rPr>
        <w:t xml:space="preserve">) wyrządzone osobom trzecim lub innym osobom objętych ubezpieczeniem w związku z realizacją </w:t>
      </w:r>
      <w:r w:rsidRPr="00AA25FA">
        <w:rPr>
          <w:rFonts w:eastAsia="Calibri" w:cstheme="minorHAnsi"/>
          <w:color w:val="000000"/>
        </w:rPr>
        <w:t>umowy</w:t>
      </w:r>
      <w:r w:rsidRPr="00AA25FA">
        <w:rPr>
          <w:rFonts w:eastAsia="Times New Roman" w:cstheme="minorHAnsi"/>
          <w:color w:val="000000"/>
          <w:lang w:eastAsia="pl-PL"/>
        </w:rPr>
        <w:t>, w tym szkody wyrządzone wskutek niedochowania należytej staranności, rażącego niedbalstwa lub z winy umyślnej,</w:t>
      </w:r>
    </w:p>
    <w:p w14:paraId="1C38AAF8" w14:textId="77777777" w:rsidR="00ED562A" w:rsidRPr="00AA25FA" w:rsidRDefault="00ED562A">
      <w:pPr>
        <w:numPr>
          <w:ilvl w:val="0"/>
          <w:numId w:val="42"/>
        </w:numPr>
        <w:spacing w:after="0" w:line="240" w:lineRule="auto"/>
        <w:ind w:left="851" w:hanging="425"/>
        <w:jc w:val="both"/>
        <w:rPr>
          <w:rFonts w:eastAsia="Calibri" w:cstheme="minorHAnsi"/>
          <w:color w:val="000000"/>
        </w:rPr>
      </w:pPr>
      <w:r w:rsidRPr="00AA25FA">
        <w:rPr>
          <w:rFonts w:eastAsia="Times New Roman" w:cstheme="minorHAnsi"/>
          <w:color w:val="000000"/>
          <w:lang w:eastAsia="pl-PL"/>
        </w:rPr>
        <w:t>odpowiedzialność za szkody na osobie lub w mieniu (</w:t>
      </w:r>
      <w:proofErr w:type="spellStart"/>
      <w:r w:rsidRPr="00AA25FA">
        <w:rPr>
          <w:rFonts w:eastAsia="Times New Roman" w:cstheme="minorHAnsi"/>
          <w:color w:val="000000"/>
          <w:lang w:eastAsia="pl-PL"/>
        </w:rPr>
        <w:t>damnum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emergens</w:t>
      </w:r>
      <w:proofErr w:type="spellEnd"/>
      <w:r w:rsidRPr="00AA25FA">
        <w:rPr>
          <w:rFonts w:eastAsia="Times New Roman" w:cstheme="minorHAnsi"/>
          <w:color w:val="000000"/>
          <w:lang w:eastAsia="pl-PL"/>
        </w:rPr>
        <w:t xml:space="preserve"> i </w:t>
      </w:r>
      <w:proofErr w:type="spellStart"/>
      <w:r w:rsidRPr="00AA25FA">
        <w:rPr>
          <w:rFonts w:eastAsia="Times New Roman" w:cstheme="minorHAnsi"/>
          <w:color w:val="000000"/>
          <w:lang w:eastAsia="pl-PL"/>
        </w:rPr>
        <w:t>lucrum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cessans</w:t>
      </w:r>
      <w:proofErr w:type="spellEnd"/>
      <w:r w:rsidRPr="00AA25FA">
        <w:rPr>
          <w:rFonts w:eastAsia="Times New Roman" w:cstheme="minorHAnsi"/>
          <w:color w:val="000000"/>
          <w:lang w:eastAsia="pl-PL"/>
        </w:rPr>
        <w:t>) wyrządzone osobom trzecim lub innym osobom objętych ubezpieczeniem w związku z</w:t>
      </w:r>
      <w:r w:rsidR="00B036D2">
        <w:rPr>
          <w:rFonts w:eastAsia="Times New Roman" w:cstheme="minorHAnsi"/>
          <w:color w:val="000000"/>
          <w:lang w:eastAsia="pl-PL"/>
        </w:rPr>
        <w:t> </w:t>
      </w:r>
      <w:r w:rsidRPr="00AA25FA">
        <w:rPr>
          <w:rFonts w:eastAsia="Times New Roman" w:cstheme="minorHAnsi"/>
          <w:color w:val="000000"/>
          <w:lang w:eastAsia="pl-PL"/>
        </w:rPr>
        <w:t xml:space="preserve">realizacją </w:t>
      </w:r>
      <w:r w:rsidRPr="00AA25FA">
        <w:rPr>
          <w:rFonts w:eastAsia="Calibri" w:cstheme="minorHAnsi"/>
          <w:color w:val="000000"/>
        </w:rPr>
        <w:t>umowy</w:t>
      </w:r>
      <w:r w:rsidRPr="00AA25FA">
        <w:rPr>
          <w:rFonts w:eastAsia="Times New Roman" w:cstheme="minorHAnsi"/>
          <w:color w:val="000000"/>
          <w:lang w:eastAsia="pl-PL"/>
        </w:rPr>
        <w:t>, za które osoby ubezpieczone odpowiadają na zasadzie ryzyka,</w:t>
      </w:r>
    </w:p>
    <w:p w14:paraId="45039A2D" w14:textId="77777777" w:rsidR="00ED562A" w:rsidRPr="00AA25FA" w:rsidRDefault="00ED562A">
      <w:pPr>
        <w:numPr>
          <w:ilvl w:val="0"/>
          <w:numId w:val="42"/>
        </w:numPr>
        <w:spacing w:after="0" w:line="240" w:lineRule="auto"/>
        <w:ind w:left="851" w:hanging="425"/>
        <w:jc w:val="both"/>
        <w:rPr>
          <w:rFonts w:eastAsia="Calibri" w:cstheme="minorHAnsi"/>
          <w:color w:val="000000"/>
        </w:rPr>
      </w:pPr>
      <w:r w:rsidRPr="00AA25FA">
        <w:rPr>
          <w:rFonts w:eastAsia="Times New Roman" w:cstheme="minorHAnsi"/>
          <w:color w:val="000000"/>
          <w:lang w:eastAsia="pl-PL"/>
        </w:rPr>
        <w:t>odpowiedzialność za szkody na osobie lub w mieniu (</w:t>
      </w:r>
      <w:proofErr w:type="spellStart"/>
      <w:r w:rsidRPr="00AA25FA">
        <w:rPr>
          <w:rFonts w:eastAsia="Times New Roman" w:cstheme="minorHAnsi"/>
          <w:color w:val="000000"/>
          <w:lang w:eastAsia="pl-PL"/>
        </w:rPr>
        <w:t>damnum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emergens</w:t>
      </w:r>
      <w:proofErr w:type="spellEnd"/>
      <w:r w:rsidRPr="00AA25FA">
        <w:rPr>
          <w:rFonts w:eastAsia="Times New Roman" w:cstheme="minorHAnsi"/>
          <w:color w:val="000000"/>
          <w:lang w:eastAsia="pl-PL"/>
        </w:rPr>
        <w:t xml:space="preserve"> i </w:t>
      </w:r>
      <w:proofErr w:type="spellStart"/>
      <w:r w:rsidRPr="00AA25FA">
        <w:rPr>
          <w:rFonts w:eastAsia="Times New Roman" w:cstheme="minorHAnsi"/>
          <w:color w:val="000000"/>
          <w:lang w:eastAsia="pl-PL"/>
        </w:rPr>
        <w:t>lucrum</w:t>
      </w:r>
      <w:proofErr w:type="spellEnd"/>
      <w:r w:rsidRPr="00AA25FA">
        <w:rPr>
          <w:rFonts w:eastAsia="Times New Roman" w:cstheme="minorHAnsi"/>
          <w:color w:val="000000"/>
          <w:lang w:eastAsia="pl-PL"/>
        </w:rPr>
        <w:t xml:space="preserve"> </w:t>
      </w:r>
      <w:proofErr w:type="spellStart"/>
      <w:r w:rsidRPr="00AA25FA">
        <w:rPr>
          <w:rFonts w:eastAsia="Times New Roman" w:cstheme="minorHAnsi"/>
          <w:color w:val="000000"/>
          <w:lang w:eastAsia="pl-PL"/>
        </w:rPr>
        <w:t>cessans</w:t>
      </w:r>
      <w:proofErr w:type="spellEnd"/>
      <w:r w:rsidRPr="00AA25FA">
        <w:rPr>
          <w:rFonts w:eastAsia="Times New Roman" w:cstheme="minorHAnsi"/>
          <w:color w:val="000000"/>
          <w:lang w:eastAsia="pl-PL"/>
        </w:rPr>
        <w:t>) powstałe w związku z niewykonaniem lub nienależytym wykonaniem umowy;</w:t>
      </w:r>
    </w:p>
    <w:p w14:paraId="363E7F06" w14:textId="77777777" w:rsidR="00ED562A" w:rsidRPr="00AA25FA" w:rsidRDefault="00ED562A">
      <w:pPr>
        <w:numPr>
          <w:ilvl w:val="0"/>
          <w:numId w:val="42"/>
        </w:numPr>
        <w:spacing w:after="0" w:line="240" w:lineRule="auto"/>
        <w:ind w:left="851" w:hanging="425"/>
        <w:jc w:val="both"/>
        <w:rPr>
          <w:rFonts w:eastAsia="Calibri" w:cstheme="minorHAnsi"/>
          <w:color w:val="000000"/>
        </w:rPr>
      </w:pPr>
      <w:r w:rsidRPr="00AA25FA">
        <w:rPr>
          <w:rFonts w:eastAsia="Calibri" w:cstheme="minorHAnsi"/>
          <w:color w:val="000000"/>
        </w:rPr>
        <w:t>ubezpieczenie ma dotyczyć wyłącznie szkód związanych z realizacją umowy (polisa dedykowana dla inwestycji).</w:t>
      </w:r>
    </w:p>
    <w:p w14:paraId="169BD862" w14:textId="77777777" w:rsidR="00ED562A" w:rsidRPr="00AA25FA" w:rsidRDefault="00ED562A">
      <w:pPr>
        <w:numPr>
          <w:ilvl w:val="1"/>
          <w:numId w:val="41"/>
        </w:numPr>
        <w:tabs>
          <w:tab w:val="num" w:pos="426"/>
        </w:tabs>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Kwoty udziałów własnych i franszyz oraz szkody nieobjęte ubezpieczeniem obciążają Wykonawcę. </w:t>
      </w:r>
    </w:p>
    <w:p w14:paraId="73C8DADA" w14:textId="77777777" w:rsidR="00ED562A" w:rsidRPr="00AA25FA" w:rsidRDefault="00ED562A">
      <w:pPr>
        <w:numPr>
          <w:ilvl w:val="1"/>
          <w:numId w:val="41"/>
        </w:numPr>
        <w:tabs>
          <w:tab w:val="num" w:pos="426"/>
        </w:tabs>
        <w:spacing w:after="0" w:line="240" w:lineRule="auto"/>
        <w:ind w:left="426" w:hanging="426"/>
        <w:jc w:val="both"/>
        <w:rPr>
          <w:rFonts w:eastAsia="Times New Roman" w:cstheme="minorHAnsi"/>
          <w:color w:val="000000"/>
          <w:lang w:eastAsia="pl-PL"/>
        </w:rPr>
      </w:pPr>
      <w:r w:rsidRPr="00AA25FA">
        <w:rPr>
          <w:rFonts w:eastAsia="Calibri" w:cstheme="minorHAnsi"/>
          <w:color w:val="000000"/>
        </w:rPr>
        <w:t>Umowa</w:t>
      </w:r>
      <w:r w:rsidRPr="00AA25FA">
        <w:rPr>
          <w:rFonts w:eastAsia="Times New Roman" w:cstheme="minorHAnsi"/>
          <w:color w:val="000000"/>
          <w:lang w:eastAsia="pl-PL"/>
        </w:rPr>
        <w:t xml:space="preserve"> ubezpieczenia zostanie zawarta na prawie polskim, a sądem właściwym dla dochodzenia roszczeń przez Zamawiającego lub inne osoby potencjalnie poszkodowane będzie polski sąd powszechny.</w:t>
      </w:r>
    </w:p>
    <w:p w14:paraId="1D8301BC" w14:textId="77777777" w:rsidR="008071A9" w:rsidRPr="00F13B64" w:rsidRDefault="008071A9" w:rsidP="00993694">
      <w:pPr>
        <w:tabs>
          <w:tab w:val="left" w:pos="426"/>
        </w:tabs>
        <w:spacing w:after="0" w:line="240" w:lineRule="auto"/>
        <w:jc w:val="center"/>
        <w:rPr>
          <w:rFonts w:eastAsia="Times New Roman" w:cstheme="minorHAnsi"/>
          <w:b/>
          <w:bCs/>
          <w:color w:val="000000"/>
          <w:sz w:val="28"/>
          <w:szCs w:val="28"/>
          <w:lang w:eastAsia="pl-PL"/>
        </w:rPr>
      </w:pPr>
    </w:p>
    <w:p w14:paraId="155F15FC" w14:textId="77777777" w:rsidR="00ED562A" w:rsidRPr="00AA25FA" w:rsidRDefault="00ED562A" w:rsidP="00993694">
      <w:pPr>
        <w:tabs>
          <w:tab w:val="left" w:pos="426"/>
        </w:tabs>
        <w:spacing w:after="0" w:line="240" w:lineRule="auto"/>
        <w:jc w:val="center"/>
        <w:rPr>
          <w:rFonts w:eastAsia="Times New Roman" w:cstheme="minorHAnsi"/>
          <w:b/>
          <w:bCs/>
          <w:color w:val="000000"/>
          <w:lang w:eastAsia="pl-PL"/>
        </w:rPr>
      </w:pPr>
      <w:r w:rsidRPr="00AA25FA">
        <w:rPr>
          <w:rFonts w:eastAsia="Times New Roman" w:cstheme="minorHAnsi"/>
          <w:b/>
          <w:bCs/>
          <w:color w:val="000000"/>
          <w:lang w:eastAsia="pl-PL"/>
        </w:rPr>
        <w:t>§ 17</w:t>
      </w:r>
    </w:p>
    <w:p w14:paraId="7BDB1253"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PRAWA AUTORSKIE</w:t>
      </w:r>
    </w:p>
    <w:p w14:paraId="4806998A"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1E5AF9AF" w14:textId="437BB6B7" w:rsidR="00ED562A" w:rsidRPr="00AA25FA" w:rsidRDefault="00ED562A">
      <w:pPr>
        <w:numPr>
          <w:ilvl w:val="0"/>
          <w:numId w:val="43"/>
        </w:numPr>
        <w:tabs>
          <w:tab w:val="left" w:pos="426"/>
        </w:tabs>
        <w:overflowPunct w:val="0"/>
        <w:autoSpaceDE w:val="0"/>
        <w:autoSpaceDN w:val="0"/>
        <w:adjustRightInd w:val="0"/>
        <w:spacing w:after="0" w:line="240" w:lineRule="auto"/>
        <w:ind w:left="426" w:right="-2" w:hanging="426"/>
        <w:jc w:val="both"/>
        <w:rPr>
          <w:rFonts w:eastAsia="Calibri" w:cstheme="minorHAnsi"/>
          <w:color w:val="000000"/>
        </w:rPr>
      </w:pPr>
      <w:r w:rsidRPr="00AA25FA">
        <w:rPr>
          <w:rFonts w:eastAsia="Calibri" w:cstheme="minorHAnsi"/>
          <w:color w:val="000000"/>
        </w:rPr>
        <w:t>W ramach wynagrodzenia określonego za wykonanie umowy, z chwilą przekazania Zamawiającemu dokumentacji wykonanej w trakcie realizacji umowy, w tym w szczególności, powykonawczej oraz wszelkich rysunków, szkiców, zmian projektowych oraz innych utworów w</w:t>
      </w:r>
      <w:r w:rsidR="00B036D2">
        <w:rPr>
          <w:rFonts w:eastAsia="Calibri" w:cstheme="minorHAnsi"/>
          <w:color w:val="000000"/>
        </w:rPr>
        <w:t> </w:t>
      </w:r>
      <w:r w:rsidRPr="00AA25FA">
        <w:rPr>
          <w:rFonts w:eastAsia="Calibri" w:cstheme="minorHAnsi"/>
          <w:color w:val="000000"/>
        </w:rPr>
        <w:t xml:space="preserve">rozumieniu przepisów ustawy z dnia 4 lutego 1994 r. o prawie autorskim i prawach pokrewnych, Dz.U. z </w:t>
      </w:r>
      <w:r w:rsidR="00E31F40">
        <w:rPr>
          <w:rFonts w:eastAsia="Calibri" w:cstheme="minorHAnsi"/>
          <w:color w:val="000000"/>
        </w:rPr>
        <w:t>202</w:t>
      </w:r>
      <w:r w:rsidR="00B52B5D">
        <w:rPr>
          <w:rFonts w:eastAsia="Calibri" w:cstheme="minorHAnsi"/>
          <w:color w:val="000000"/>
        </w:rPr>
        <w:t>5</w:t>
      </w:r>
      <w:r w:rsidR="00E31F40" w:rsidRPr="00AA25FA">
        <w:rPr>
          <w:rFonts w:eastAsia="Calibri" w:cstheme="minorHAnsi"/>
          <w:color w:val="000000"/>
        </w:rPr>
        <w:t xml:space="preserve"> </w:t>
      </w:r>
      <w:r w:rsidRPr="00AA25FA">
        <w:rPr>
          <w:rFonts w:eastAsia="Calibri" w:cstheme="minorHAnsi"/>
          <w:color w:val="000000"/>
        </w:rPr>
        <w:t xml:space="preserve">r. poz. </w:t>
      </w:r>
      <w:r w:rsidR="00B52B5D">
        <w:rPr>
          <w:rFonts w:eastAsia="Calibri" w:cstheme="minorHAnsi"/>
          <w:color w:val="000000"/>
        </w:rPr>
        <w:t>24</w:t>
      </w:r>
      <w:r w:rsidR="00E31F40">
        <w:rPr>
          <w:rFonts w:eastAsia="Calibri" w:cstheme="minorHAnsi"/>
          <w:color w:val="000000"/>
        </w:rPr>
        <w:t xml:space="preserve">ze zm. </w:t>
      </w:r>
      <w:r w:rsidRPr="00AA25FA">
        <w:rPr>
          <w:rFonts w:eastAsia="Calibri" w:cstheme="minorHAnsi"/>
          <w:color w:val="000000"/>
        </w:rPr>
        <w:t xml:space="preserve"> (zwanych dalej „</w:t>
      </w:r>
      <w:r w:rsidRPr="00AA25FA">
        <w:rPr>
          <w:rFonts w:eastAsia="Calibri" w:cstheme="minorHAnsi"/>
          <w:b/>
          <w:color w:val="000000"/>
        </w:rPr>
        <w:t>dokumentacją</w:t>
      </w:r>
      <w:r w:rsidRPr="00AA25FA">
        <w:rPr>
          <w:rFonts w:eastAsia="Calibri" w:cstheme="minorHAnsi"/>
          <w:color w:val="000000"/>
        </w:rPr>
        <w:t xml:space="preserve">”), Wykonawca przenosi na Zamawiającego w całości autorskie prawa majątkowe do tej dokumentacji oraz prawo do wykonywania praw zależnych i wyraża zgodę na ich wykorzystanie w zakresie wszystkich pól eksploatacji, w szczególności wymienionych w § 17 ust. 2, a nadto zobowiązuje się do powstrzymania się od wykonywania osobistych praw autorskich. </w:t>
      </w:r>
    </w:p>
    <w:p w14:paraId="2329680C" w14:textId="0FC2E4C4" w:rsidR="00ED562A" w:rsidRPr="00AA25FA" w:rsidRDefault="00ED562A">
      <w:pPr>
        <w:numPr>
          <w:ilvl w:val="0"/>
          <w:numId w:val="43"/>
        </w:numPr>
        <w:tabs>
          <w:tab w:val="left" w:pos="426"/>
        </w:tabs>
        <w:overflowPunct w:val="0"/>
        <w:autoSpaceDE w:val="0"/>
        <w:autoSpaceDN w:val="0"/>
        <w:adjustRightInd w:val="0"/>
        <w:spacing w:after="0" w:line="240" w:lineRule="auto"/>
        <w:ind w:left="426" w:right="-2" w:hanging="426"/>
        <w:jc w:val="both"/>
        <w:rPr>
          <w:rFonts w:eastAsia="Calibri" w:cstheme="minorHAnsi"/>
          <w:color w:val="000000"/>
        </w:rPr>
      </w:pPr>
      <w:r w:rsidRPr="00AA25FA">
        <w:rPr>
          <w:rFonts w:eastAsia="Calibri" w:cstheme="minorHAnsi"/>
          <w:color w:val="000000"/>
        </w:rPr>
        <w:t xml:space="preserve">Prawa nabyte zgodnie z ust. 1 uprawniają Zamawiającego do korzystania, używania </w:t>
      </w:r>
      <w:r w:rsidRPr="00AA25FA">
        <w:rPr>
          <w:rFonts w:eastAsia="Calibri" w:cstheme="minorHAnsi"/>
          <w:color w:val="000000"/>
        </w:rPr>
        <w:br/>
        <w:t xml:space="preserve">i rozpowszechniania dokumentacji oraz jej elementów we wszystkich formach, </w:t>
      </w:r>
      <w:r w:rsidRPr="00AA25FA">
        <w:rPr>
          <w:rFonts w:eastAsia="Calibri" w:cstheme="minorHAnsi"/>
          <w:color w:val="000000"/>
        </w:rPr>
        <w:br/>
        <w:t xml:space="preserve">w dowolnej ilości egzemplarzy, w całości lub części. Wykonawca zezwala Zamawiającemu na </w:t>
      </w:r>
      <w:r w:rsidR="00B52B5D">
        <w:rPr>
          <w:rFonts w:eastAsia="Calibri" w:cstheme="minorHAnsi"/>
          <w:color w:val="000000"/>
        </w:rPr>
        <w:t xml:space="preserve">nieodpłatne </w:t>
      </w:r>
      <w:r w:rsidRPr="00AA25FA">
        <w:rPr>
          <w:rFonts w:eastAsia="Calibri" w:cstheme="minorHAnsi"/>
          <w:color w:val="000000"/>
        </w:rPr>
        <w:t>wykonywanie wszelkich praw zależnych do dokumentacji, w tym na jej przerabianie, adaptację oraz na wyrażanie zgody na jej przerabianie i adaptacje (także przez osoby trzecie działające na zlecenie Zamawiającego), a także zezwala Zamawiającemu na przeniesienie nabytych praw majątkowych na osoby trzecie. Przeniesienie praw autorskich obejmuje w szczególności następujące pola eksploatacji:</w:t>
      </w:r>
    </w:p>
    <w:p w14:paraId="0689540D"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utrwalanie dokumentacji lub jej części we wszelkiej postaci,</w:t>
      </w:r>
    </w:p>
    <w:p w14:paraId="5D6A3955"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zwielokrotnianie dokumentacji lub jej części za pomocą wszelkich technik w dowolnej ilości egzemplarzy we wszelkich formatach i dowolnych nakładach, w szczególności za pomocą wszelkich znanych technik poligraficznych i filmowych, kopiowania, drukowania, zwielokrotniania wszelką techniką wizyjną i komputerową, techniką zapisu magnetycznego lub techniką cyfrową w dowolnym formacie,</w:t>
      </w:r>
    </w:p>
    <w:p w14:paraId="4F265E13"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wprowadzanie dokumentacji lub jej części oraz jej zwielokrotnionych nośników do obrotu,</w:t>
      </w:r>
    </w:p>
    <w:p w14:paraId="0DF3E3D6"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wprowadzanie dokumentacji lub jej części do pamięci komputera,</w:t>
      </w:r>
    </w:p>
    <w:p w14:paraId="60782F8E"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wykorzystania dokumentacji lub jej części przy prowadzeniu wszelkich postępowań o</w:t>
      </w:r>
      <w:r w:rsidR="00B036D2">
        <w:rPr>
          <w:rFonts w:eastAsia="Calibri" w:cstheme="minorHAnsi"/>
          <w:color w:val="000000"/>
        </w:rPr>
        <w:t> </w:t>
      </w:r>
      <w:r w:rsidRPr="00AA25FA">
        <w:rPr>
          <w:rFonts w:eastAsia="Calibri" w:cstheme="minorHAnsi"/>
          <w:color w:val="000000"/>
        </w:rPr>
        <w:t>udzielenie zamówień publicznych związanych z realizacją inwestycji przez Zamawiającego;</w:t>
      </w:r>
    </w:p>
    <w:p w14:paraId="7DC537DE"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wystawianie i prezentacja na publicznych pokazach;</w:t>
      </w:r>
    </w:p>
    <w:p w14:paraId="11FD4553" w14:textId="77777777" w:rsidR="00ED562A" w:rsidRPr="00AA25FA" w:rsidRDefault="00ED562A" w:rsidP="00993694">
      <w:pPr>
        <w:numPr>
          <w:ilvl w:val="0"/>
          <w:numId w:val="13"/>
        </w:numPr>
        <w:tabs>
          <w:tab w:val="left" w:pos="851"/>
        </w:tabs>
        <w:overflowPunct w:val="0"/>
        <w:autoSpaceDE w:val="0"/>
        <w:autoSpaceDN w:val="0"/>
        <w:adjustRightInd w:val="0"/>
        <w:spacing w:after="0" w:line="240" w:lineRule="auto"/>
        <w:ind w:left="851" w:right="-2" w:hanging="425"/>
        <w:jc w:val="both"/>
        <w:rPr>
          <w:rFonts w:eastAsia="Calibri" w:cstheme="minorHAnsi"/>
          <w:color w:val="000000"/>
        </w:rPr>
      </w:pPr>
      <w:r w:rsidRPr="00AA25FA">
        <w:rPr>
          <w:rFonts w:eastAsia="Calibri" w:cstheme="minorHAnsi"/>
          <w:color w:val="000000"/>
        </w:rPr>
        <w:t>wykorzystania opracowań wykonanych na podstawie umowy przez inne upoważnione osoby wykonujących inną dokumentację projektową i opracowania, na podstawie oddzielnej umowy, w tym w przypadku:</w:t>
      </w:r>
    </w:p>
    <w:p w14:paraId="3C59366D" w14:textId="77777777" w:rsidR="00ED562A" w:rsidRPr="00AA25FA" w:rsidRDefault="00ED562A" w:rsidP="00993694">
      <w:pPr>
        <w:numPr>
          <w:ilvl w:val="0"/>
          <w:numId w:val="14"/>
        </w:numPr>
        <w:tabs>
          <w:tab w:val="left" w:pos="426"/>
        </w:tabs>
        <w:overflowPunct w:val="0"/>
        <w:autoSpaceDE w:val="0"/>
        <w:autoSpaceDN w:val="0"/>
        <w:adjustRightInd w:val="0"/>
        <w:spacing w:after="0" w:line="240" w:lineRule="auto"/>
        <w:ind w:left="1276" w:right="-2" w:hanging="434"/>
        <w:jc w:val="both"/>
        <w:rPr>
          <w:rFonts w:eastAsia="Calibri" w:cstheme="minorHAnsi"/>
          <w:color w:val="000000"/>
        </w:rPr>
      </w:pPr>
      <w:r w:rsidRPr="00AA25FA">
        <w:rPr>
          <w:rFonts w:eastAsia="Calibri" w:cstheme="minorHAnsi"/>
          <w:color w:val="000000"/>
        </w:rPr>
        <w:t xml:space="preserve">budowy, przebudowy, rozbudowy, zmiany sposobu użytkowania budynków i obiektów budowlanych, zmiany sposobu zagospodarowania terenu, zmiany decyzji co do budowy </w:t>
      </w:r>
      <w:r w:rsidRPr="00AA25FA">
        <w:rPr>
          <w:rFonts w:eastAsia="Calibri" w:cstheme="minorHAnsi"/>
          <w:color w:val="000000"/>
        </w:rPr>
        <w:lastRenderedPageBreak/>
        <w:t xml:space="preserve">budynków, budowli i innych obiektów budowlanych przez Zamawiającego na </w:t>
      </w:r>
      <w:r w:rsidR="00D8142F" w:rsidRPr="00AA25FA">
        <w:rPr>
          <w:rFonts w:eastAsia="Calibri" w:cstheme="minorHAnsi"/>
          <w:color w:val="000000"/>
        </w:rPr>
        <w:t>terenie,</w:t>
      </w:r>
      <w:r w:rsidRPr="00AA25FA">
        <w:rPr>
          <w:rFonts w:eastAsia="Calibri" w:cstheme="minorHAnsi"/>
          <w:color w:val="000000"/>
        </w:rPr>
        <w:t xml:space="preserve"> dla którego była opracowana dokumentacja projektowa dotycząca umowy;</w:t>
      </w:r>
    </w:p>
    <w:p w14:paraId="4589D30E" w14:textId="77777777" w:rsidR="00ED562A" w:rsidRPr="00AA25FA" w:rsidRDefault="00ED562A" w:rsidP="00993694">
      <w:pPr>
        <w:numPr>
          <w:ilvl w:val="0"/>
          <w:numId w:val="14"/>
        </w:numPr>
        <w:tabs>
          <w:tab w:val="left" w:pos="426"/>
        </w:tabs>
        <w:overflowPunct w:val="0"/>
        <w:autoSpaceDE w:val="0"/>
        <w:autoSpaceDN w:val="0"/>
        <w:adjustRightInd w:val="0"/>
        <w:spacing w:after="0" w:line="240" w:lineRule="auto"/>
        <w:ind w:left="1276" w:right="-2" w:hanging="434"/>
        <w:jc w:val="both"/>
        <w:rPr>
          <w:rFonts w:eastAsia="Calibri" w:cstheme="minorHAnsi"/>
          <w:color w:val="000000"/>
        </w:rPr>
      </w:pPr>
      <w:r w:rsidRPr="00AA25FA">
        <w:rPr>
          <w:rFonts w:eastAsia="Calibri" w:cstheme="minorHAnsi"/>
          <w:color w:val="000000"/>
        </w:rPr>
        <w:t>przeniesienia przez Zamawiającego na inną osobę praw majątkowych do dokumentacji wykonanej na podstawie umowy.</w:t>
      </w:r>
    </w:p>
    <w:p w14:paraId="5372A9A9" w14:textId="77777777" w:rsidR="00ED562A" w:rsidRPr="00AA25FA" w:rsidRDefault="00ED562A">
      <w:pPr>
        <w:numPr>
          <w:ilvl w:val="0"/>
          <w:numId w:val="43"/>
        </w:numPr>
        <w:tabs>
          <w:tab w:val="left" w:pos="426"/>
        </w:tabs>
        <w:overflowPunct w:val="0"/>
        <w:autoSpaceDE w:val="0"/>
        <w:autoSpaceDN w:val="0"/>
        <w:adjustRightInd w:val="0"/>
        <w:spacing w:after="0" w:line="240" w:lineRule="auto"/>
        <w:ind w:left="426" w:right="-2" w:hanging="426"/>
        <w:jc w:val="both"/>
        <w:rPr>
          <w:rFonts w:eastAsia="Calibri" w:cstheme="minorHAnsi"/>
          <w:color w:val="000000"/>
        </w:rPr>
      </w:pPr>
      <w:r w:rsidRPr="00AA25FA">
        <w:rPr>
          <w:rFonts w:eastAsia="Calibri" w:cstheme="minorHAnsi"/>
          <w:color w:val="000000"/>
        </w:rPr>
        <w:t>W przypadku wykonywania przez Wykonawcę prac z udziałem osób trzecich, którym przysługują do wykonanych utworów lub ich części majątkowe prawa autorskie, Wykonawca zobowiązany jest do nabycia od uprawnionych majątkowych praw autorskich oraz praw do wykonywania praw zależnych celem ich dalszego przeniesienia na Zamawiającego w zakresie wymaganym umową.</w:t>
      </w:r>
    </w:p>
    <w:p w14:paraId="70E38F9C" w14:textId="77777777" w:rsidR="00ED562A" w:rsidRPr="00AA25FA" w:rsidRDefault="00ED562A">
      <w:pPr>
        <w:numPr>
          <w:ilvl w:val="0"/>
          <w:numId w:val="43"/>
        </w:numPr>
        <w:tabs>
          <w:tab w:val="left" w:pos="426"/>
        </w:tabs>
        <w:overflowPunct w:val="0"/>
        <w:autoSpaceDE w:val="0"/>
        <w:autoSpaceDN w:val="0"/>
        <w:adjustRightInd w:val="0"/>
        <w:spacing w:after="0" w:line="240" w:lineRule="auto"/>
        <w:ind w:left="426" w:right="-2" w:hanging="426"/>
        <w:jc w:val="both"/>
        <w:rPr>
          <w:rFonts w:eastAsia="Calibri" w:cstheme="minorHAnsi"/>
          <w:color w:val="000000"/>
        </w:rPr>
      </w:pPr>
      <w:r w:rsidRPr="00AA25FA">
        <w:rPr>
          <w:rFonts w:eastAsia="Calibri" w:cstheme="minorHAnsi"/>
          <w:color w:val="000000"/>
        </w:rPr>
        <w:t>Wykonawca ponosi wyłączną odpowiedzialność za wszelkie roszczenia osób trzecich z tytułu naruszenia przez niego praw autorskich, które powinny być przeniesione na Zamawiającego w</w:t>
      </w:r>
      <w:r w:rsidR="00B036D2">
        <w:rPr>
          <w:rFonts w:eastAsia="Calibri" w:cstheme="minorHAnsi"/>
          <w:color w:val="000000"/>
        </w:rPr>
        <w:t> </w:t>
      </w:r>
      <w:r w:rsidRPr="00AA25FA">
        <w:rPr>
          <w:rFonts w:eastAsia="Calibri" w:cstheme="minorHAnsi"/>
          <w:color w:val="000000"/>
        </w:rPr>
        <w:t>związku z realizacją umowy.</w:t>
      </w:r>
    </w:p>
    <w:p w14:paraId="65093DFE" w14:textId="77777777" w:rsidR="00DD6B4D" w:rsidRPr="00F13B64" w:rsidRDefault="00DD6B4D" w:rsidP="00993694">
      <w:pPr>
        <w:spacing w:after="0" w:line="240" w:lineRule="auto"/>
        <w:rPr>
          <w:rFonts w:eastAsia="Times New Roman" w:cstheme="minorHAnsi"/>
          <w:b/>
          <w:color w:val="000000"/>
          <w:sz w:val="28"/>
          <w:szCs w:val="28"/>
          <w:lang w:eastAsia="pl-PL"/>
        </w:rPr>
      </w:pPr>
    </w:p>
    <w:p w14:paraId="2E9C2FE3" w14:textId="77777777" w:rsidR="00ED562A" w:rsidRPr="00AA25FA" w:rsidRDefault="00ED562A" w:rsidP="0099369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 18</w:t>
      </w:r>
    </w:p>
    <w:p w14:paraId="38E5DF8C"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 xml:space="preserve">WYSTĄPIENIA WYKONAWCY I POLECENIA ZAMAWIAJĄCEGO </w:t>
      </w:r>
    </w:p>
    <w:p w14:paraId="01376908" w14:textId="77777777" w:rsidR="00F13B64" w:rsidRPr="00F13B64" w:rsidRDefault="00F13B64" w:rsidP="00993694">
      <w:pPr>
        <w:keepNext/>
        <w:spacing w:after="0" w:line="240" w:lineRule="auto"/>
        <w:jc w:val="center"/>
        <w:outlineLvl w:val="0"/>
        <w:rPr>
          <w:rFonts w:eastAsia="Times New Roman" w:cstheme="minorHAnsi"/>
          <w:b/>
          <w:bCs/>
          <w:color w:val="000000"/>
          <w:kern w:val="32"/>
          <w:sz w:val="10"/>
          <w:szCs w:val="10"/>
          <w:lang w:eastAsia="pl-PL"/>
        </w:rPr>
      </w:pPr>
    </w:p>
    <w:p w14:paraId="65BDCDA8" w14:textId="47B86F97" w:rsidR="00ED562A" w:rsidRPr="00AA25FA" w:rsidRDefault="00ED562A" w:rsidP="00993694">
      <w:pPr>
        <w:numPr>
          <w:ilvl w:val="3"/>
          <w:numId w:val="15"/>
        </w:numPr>
        <w:spacing w:after="0" w:line="240" w:lineRule="auto"/>
        <w:ind w:left="284" w:hanging="284"/>
        <w:jc w:val="both"/>
        <w:rPr>
          <w:rFonts w:eastAsia="Times New Roman" w:cstheme="minorHAnsi"/>
          <w:lang w:eastAsia="pl-PL"/>
        </w:rPr>
      </w:pPr>
      <w:r w:rsidRPr="00AA25FA">
        <w:rPr>
          <w:rFonts w:eastAsia="Times New Roman" w:cstheme="minorHAnsi"/>
          <w:shd w:val="clear" w:color="auto" w:fill="FFFFFF"/>
          <w:lang w:eastAsia="pl-PL"/>
        </w:rPr>
        <w:t xml:space="preserve">Jeżeli </w:t>
      </w:r>
      <w:r w:rsidR="005A7B79">
        <w:rPr>
          <w:rFonts w:eastAsia="Times New Roman" w:cstheme="minorHAnsi"/>
          <w:shd w:val="clear" w:color="auto" w:fill="FFFFFF"/>
          <w:lang w:eastAsia="pl-PL"/>
        </w:rPr>
        <w:t>t</w:t>
      </w:r>
      <w:r w:rsidRPr="00AA25FA">
        <w:rPr>
          <w:rFonts w:eastAsia="Times New Roman" w:cstheme="minorHAnsi"/>
          <w:shd w:val="clear" w:color="auto" w:fill="FFFFFF"/>
          <w:lang w:eastAsia="pl-PL"/>
        </w:rPr>
        <w:t>eren budowy nie nadaj</w:t>
      </w:r>
      <w:r w:rsidR="005A7B79">
        <w:rPr>
          <w:rFonts w:eastAsia="Times New Roman" w:cstheme="minorHAnsi"/>
          <w:shd w:val="clear" w:color="auto" w:fill="FFFFFF"/>
          <w:lang w:eastAsia="pl-PL"/>
        </w:rPr>
        <w:t>e</w:t>
      </w:r>
      <w:r w:rsidRPr="00AA25FA">
        <w:rPr>
          <w:rFonts w:eastAsia="Times New Roman" w:cstheme="minorHAnsi"/>
          <w:shd w:val="clear" w:color="auto" w:fill="FFFFFF"/>
          <w:lang w:eastAsia="pl-PL"/>
        </w:rPr>
        <w:t xml:space="preserve"> się do prawidłowego wykonania przedmiotu Umowy albo jeżeli zajdą inne okoliczności, które mogą przeszkodzić prawidłowemu wykonaniu przedmiotu Umowy, Wykonawca powinien zawiadomić o tym Zamawiającego w terminie </w:t>
      </w:r>
      <w:r w:rsidR="00C4589F" w:rsidRPr="00AA25FA">
        <w:rPr>
          <w:rFonts w:eastAsia="Times New Roman" w:cstheme="minorHAnsi"/>
          <w:shd w:val="clear" w:color="auto" w:fill="FFFFFF"/>
          <w:lang w:eastAsia="pl-PL"/>
        </w:rPr>
        <w:t xml:space="preserve">do 7 </w:t>
      </w:r>
      <w:r w:rsidRPr="00AA25FA">
        <w:rPr>
          <w:rFonts w:eastAsia="Times New Roman" w:cstheme="minorHAnsi"/>
          <w:shd w:val="clear" w:color="auto" w:fill="FFFFFF"/>
          <w:lang w:eastAsia="pl-PL"/>
        </w:rPr>
        <w:t xml:space="preserve">dni od </w:t>
      </w:r>
      <w:r w:rsidR="00D8142F" w:rsidRPr="00AA25FA">
        <w:rPr>
          <w:rFonts w:eastAsia="Times New Roman" w:cstheme="minorHAnsi"/>
          <w:shd w:val="clear" w:color="auto" w:fill="FFFFFF"/>
          <w:lang w:eastAsia="pl-PL"/>
        </w:rPr>
        <w:t>daty,</w:t>
      </w:r>
      <w:r w:rsidRPr="00AA25FA">
        <w:rPr>
          <w:rFonts w:eastAsia="Times New Roman" w:cstheme="minorHAnsi"/>
          <w:shd w:val="clear" w:color="auto" w:fill="FFFFFF"/>
          <w:lang w:eastAsia="pl-PL"/>
        </w:rPr>
        <w:t xml:space="preserve"> kiedy stwierdził lub przy zachowaniu należytej staranności mógł stwierdzić wystąpienie takiej okoliczności. Zawiadomienie takie powinno być dokonane na piśmie pod rygorem nieważności, a załączone do niego winny być dokumenty potwierdzające okoliczności stanowiące przedmiot wystąpienia (dalej jako: </w:t>
      </w:r>
      <w:r w:rsidRPr="00AA25FA">
        <w:rPr>
          <w:rFonts w:eastAsia="Times New Roman" w:cstheme="minorHAnsi"/>
          <w:b/>
          <w:shd w:val="clear" w:color="auto" w:fill="FFFFFF"/>
          <w:lang w:eastAsia="pl-PL"/>
        </w:rPr>
        <w:t>Wystąpienie</w:t>
      </w:r>
      <w:r w:rsidRPr="00AA25FA">
        <w:rPr>
          <w:rFonts w:eastAsia="Times New Roman" w:cstheme="minorHAnsi"/>
          <w:shd w:val="clear" w:color="auto" w:fill="FFFFFF"/>
          <w:lang w:eastAsia="pl-PL"/>
        </w:rPr>
        <w:t xml:space="preserve">”). </w:t>
      </w:r>
    </w:p>
    <w:p w14:paraId="3D879108" w14:textId="77777777" w:rsidR="00ED562A" w:rsidRPr="00AA25FA" w:rsidRDefault="00ED562A" w:rsidP="00993694">
      <w:pPr>
        <w:numPr>
          <w:ilvl w:val="3"/>
          <w:numId w:val="15"/>
        </w:numPr>
        <w:spacing w:after="0" w:line="240" w:lineRule="auto"/>
        <w:ind w:left="284" w:hanging="284"/>
        <w:jc w:val="both"/>
        <w:rPr>
          <w:rFonts w:eastAsia="Times New Roman" w:cstheme="minorHAnsi"/>
          <w:lang w:eastAsia="pl-PL"/>
        </w:rPr>
      </w:pPr>
      <w:r w:rsidRPr="00AA25FA">
        <w:rPr>
          <w:rFonts w:eastAsia="Times New Roman" w:cstheme="minorHAnsi"/>
          <w:lang w:eastAsia="pl-PL"/>
        </w:rPr>
        <w:t>Wystąpienie powinno zawierać, co najmniej:</w:t>
      </w:r>
    </w:p>
    <w:p w14:paraId="14D3A212" w14:textId="1898D5F2" w:rsidR="00ED562A" w:rsidRPr="00BC6494" w:rsidRDefault="00ED562A">
      <w:pPr>
        <w:pStyle w:val="Akapitzlist"/>
        <w:numPr>
          <w:ilvl w:val="3"/>
          <w:numId w:val="54"/>
        </w:numPr>
        <w:spacing w:after="0" w:line="240" w:lineRule="auto"/>
        <w:jc w:val="both"/>
        <w:rPr>
          <w:rFonts w:cstheme="minorHAnsi"/>
        </w:rPr>
      </w:pPr>
      <w:r w:rsidRPr="00BC6494">
        <w:rPr>
          <w:rFonts w:cstheme="minorHAnsi"/>
        </w:rPr>
        <w:t>zakres proponowanej zmiany Umowy,</w:t>
      </w:r>
    </w:p>
    <w:p w14:paraId="15FD4EEE" w14:textId="60D44DEC" w:rsidR="00ED562A" w:rsidRPr="00BC6494" w:rsidRDefault="00ED562A">
      <w:pPr>
        <w:pStyle w:val="Akapitzlist"/>
        <w:numPr>
          <w:ilvl w:val="3"/>
          <w:numId w:val="54"/>
        </w:numPr>
        <w:spacing w:after="0" w:line="240" w:lineRule="auto"/>
        <w:jc w:val="both"/>
        <w:rPr>
          <w:rFonts w:cstheme="minorHAnsi"/>
        </w:rPr>
      </w:pPr>
      <w:r w:rsidRPr="00BC6494">
        <w:rPr>
          <w:rFonts w:cstheme="minorHAnsi"/>
        </w:rPr>
        <w:t>opis okoliczności faktycznych uprawniających do dokonania zmiany,</w:t>
      </w:r>
    </w:p>
    <w:p w14:paraId="31C9B164" w14:textId="433D2F6B" w:rsidR="00ED562A" w:rsidRPr="00BC6494" w:rsidRDefault="00ED562A">
      <w:pPr>
        <w:pStyle w:val="Akapitzlist"/>
        <w:numPr>
          <w:ilvl w:val="3"/>
          <w:numId w:val="54"/>
        </w:numPr>
        <w:spacing w:after="0" w:line="240" w:lineRule="auto"/>
        <w:jc w:val="both"/>
        <w:rPr>
          <w:rFonts w:cstheme="minorHAnsi"/>
        </w:rPr>
      </w:pPr>
      <w:r w:rsidRPr="00BC6494">
        <w:rPr>
          <w:rFonts w:cstheme="minorHAnsi"/>
        </w:rPr>
        <w:t>podstawę prawną dokonania zmiany wynikającą z przepisów ustawy Prawo zamówień publicznych lub postanowień Umowy,</w:t>
      </w:r>
    </w:p>
    <w:p w14:paraId="21A71442" w14:textId="4F240CDD" w:rsidR="00ED562A" w:rsidRPr="00BC6494" w:rsidRDefault="00ED562A">
      <w:pPr>
        <w:pStyle w:val="Akapitzlist"/>
        <w:numPr>
          <w:ilvl w:val="3"/>
          <w:numId w:val="54"/>
        </w:numPr>
        <w:spacing w:after="0" w:line="240" w:lineRule="auto"/>
        <w:jc w:val="both"/>
        <w:rPr>
          <w:rFonts w:cstheme="minorHAnsi"/>
          <w:color w:val="000000"/>
        </w:rPr>
      </w:pPr>
      <w:r w:rsidRPr="00BC6494">
        <w:rPr>
          <w:rFonts w:cstheme="minorHAnsi"/>
        </w:rPr>
        <w:t>dowody potwierdzające, że zostały spełnione okoliczności uzasadniające dokonanie zmiany Umowy.</w:t>
      </w:r>
    </w:p>
    <w:p w14:paraId="21C0F408" w14:textId="5C9219E1" w:rsidR="00ED562A" w:rsidRPr="00AA25FA" w:rsidRDefault="00ED562A" w:rsidP="00993694">
      <w:pPr>
        <w:numPr>
          <w:ilvl w:val="3"/>
          <w:numId w:val="15"/>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 xml:space="preserve">Dowodami, o których mowa w ust. 2 pkt </w:t>
      </w:r>
      <w:r w:rsidR="001A3A42">
        <w:rPr>
          <w:rFonts w:eastAsia="Times New Roman" w:cstheme="minorHAnsi"/>
          <w:color w:val="000000"/>
          <w:lang w:eastAsia="pl-PL"/>
        </w:rPr>
        <w:t>d</w:t>
      </w:r>
      <w:r w:rsidR="00DE20C4">
        <w:rPr>
          <w:rFonts w:eastAsia="Times New Roman" w:cstheme="minorHAnsi"/>
          <w:color w:val="000000"/>
          <w:lang w:eastAsia="pl-PL"/>
        </w:rPr>
        <w:t>)</w:t>
      </w:r>
      <w:r w:rsidR="001A3A42" w:rsidRPr="00AA25FA">
        <w:rPr>
          <w:rFonts w:eastAsia="Times New Roman" w:cstheme="minorHAnsi"/>
          <w:color w:val="000000"/>
          <w:lang w:eastAsia="pl-PL"/>
        </w:rPr>
        <w:t xml:space="preserve"> </w:t>
      </w:r>
      <w:r w:rsidRPr="00AA25FA">
        <w:rPr>
          <w:rFonts w:eastAsia="Times New Roman" w:cstheme="minorHAnsi"/>
          <w:color w:val="000000"/>
          <w:lang w:eastAsia="pl-PL"/>
        </w:rPr>
        <w:t>powyżej są wszelkie dokumenty, które uzasadniają dokonanie proponowanej zmiany, w tym w szczególności:</w:t>
      </w:r>
    </w:p>
    <w:p w14:paraId="025E9866"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wniosek o wydanie decyzji, opinii, dokonanie uzgodnień wraz z decyzją organu, notatką urzędową lub innym dokumentem określającym szczególne wymogi dotyczące realizacji Przedmiotu Umowy</w:t>
      </w:r>
      <w:r w:rsidR="007B09C8" w:rsidRPr="00AA25FA">
        <w:rPr>
          <w:rFonts w:eastAsia="Times New Roman" w:cstheme="minorHAnsi"/>
          <w:color w:val="000000"/>
          <w:lang w:eastAsia="pl-PL"/>
        </w:rPr>
        <w:t>,</w:t>
      </w:r>
    </w:p>
    <w:p w14:paraId="02092B18"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istnienie lub zgłoszenie roszczeń osób trzecich wpływających na termin realizacji Umowy</w:t>
      </w:r>
      <w:r w:rsidR="007B09C8" w:rsidRPr="00AA25FA">
        <w:rPr>
          <w:rFonts w:eastAsia="Times New Roman" w:cstheme="minorHAnsi"/>
          <w:color w:val="000000"/>
          <w:lang w:eastAsia="pl-PL"/>
        </w:rPr>
        <w:t>,</w:t>
      </w:r>
    </w:p>
    <w:p w14:paraId="34C6E760"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obiektywne trudności w uzyskaniu materiałów, surowców, produktów lub sprzętu niezbędnych do wykonania Umowy, takie jak analiza rynku potwierdzająca brak lub istotne ograniczenie dostępności materiałów, surowców, produktów lub sprzętu niezbędnych do wykonania Umowy</w:t>
      </w:r>
      <w:r w:rsidR="007B09C8" w:rsidRPr="00AA25FA">
        <w:rPr>
          <w:rFonts w:eastAsia="Times New Roman" w:cstheme="minorHAnsi"/>
          <w:color w:val="000000"/>
          <w:lang w:eastAsia="pl-PL"/>
        </w:rPr>
        <w:t>,</w:t>
      </w:r>
    </w:p>
    <w:p w14:paraId="4DA72C6E"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istnienie lub zgłoszenie roszczeń osób trzecich wpływających na termin realizacji Umowy lub poszczególnych świadczeń</w:t>
      </w:r>
      <w:r w:rsidR="007B09C8" w:rsidRPr="00AA25FA">
        <w:rPr>
          <w:rFonts w:eastAsia="Times New Roman" w:cstheme="minorHAnsi"/>
          <w:color w:val="000000"/>
          <w:lang w:eastAsia="pl-PL"/>
        </w:rPr>
        <w:t>,</w:t>
      </w:r>
    </w:p>
    <w:p w14:paraId="21605300"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wystąpienie opóźnień w realizacji innych przedsięwzięć, które wpływają na termin realizacji Umowy lub poszczególnych świadczeń</w:t>
      </w:r>
      <w:r w:rsidR="007B09C8" w:rsidRPr="00AA25FA">
        <w:rPr>
          <w:rFonts w:eastAsia="Times New Roman" w:cstheme="minorHAnsi"/>
          <w:color w:val="000000"/>
          <w:lang w:eastAsia="pl-PL"/>
        </w:rPr>
        <w:t>,</w:t>
      </w:r>
    </w:p>
    <w:p w14:paraId="075CF514"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że dokonanie zmian przedmiotu Umowy ma wpływ na termin wykonania Umowy lub poszczególnych świadczeń</w:t>
      </w:r>
      <w:r w:rsidR="007B09C8" w:rsidRPr="00AA25FA">
        <w:rPr>
          <w:rFonts w:eastAsia="Times New Roman" w:cstheme="minorHAnsi"/>
          <w:color w:val="000000"/>
          <w:lang w:eastAsia="pl-PL"/>
        </w:rPr>
        <w:t>,</w:t>
      </w:r>
    </w:p>
    <w:p w14:paraId="1432BE16" w14:textId="77777777"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wystąpienie okoliczności, których Strony nie mogły przewidzieć przed zawarciem Umowy, a które wpływają na termin wykonania Umowy;</w:t>
      </w:r>
    </w:p>
    <w:p w14:paraId="79B2FFD8" w14:textId="6F21E619" w:rsidR="00ED562A" w:rsidRPr="00AA25FA" w:rsidRDefault="00ED562A" w:rsidP="00993694">
      <w:pPr>
        <w:numPr>
          <w:ilvl w:val="2"/>
          <w:numId w:val="12"/>
        </w:num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dokument potwierdzający niekorzystne warunki atmosferyczne, zgodnie z §15 ust. 1 pkt</w:t>
      </w:r>
      <w:r w:rsidR="00DE20C4">
        <w:rPr>
          <w:rFonts w:eastAsia="Times New Roman" w:cstheme="minorHAnsi"/>
          <w:color w:val="000000"/>
          <w:lang w:eastAsia="pl-PL"/>
        </w:rPr>
        <w:t xml:space="preserve"> </w:t>
      </w:r>
      <w:r w:rsidR="001A3A42">
        <w:rPr>
          <w:rFonts w:eastAsia="Times New Roman" w:cstheme="minorHAnsi"/>
          <w:color w:val="000000"/>
          <w:lang w:eastAsia="pl-PL"/>
        </w:rPr>
        <w:t>i</w:t>
      </w:r>
      <w:r w:rsidR="00DE20C4">
        <w:rPr>
          <w:rFonts w:eastAsia="Times New Roman" w:cstheme="minorHAnsi"/>
          <w:color w:val="000000"/>
          <w:lang w:eastAsia="pl-PL"/>
        </w:rPr>
        <w:t xml:space="preserve">) </w:t>
      </w:r>
      <w:r w:rsidR="00B6633D">
        <w:rPr>
          <w:rFonts w:eastAsia="Times New Roman" w:cstheme="minorHAnsi"/>
          <w:color w:val="000000"/>
          <w:lang w:eastAsia="pl-PL"/>
        </w:rPr>
        <w:t xml:space="preserve">niniejszej </w:t>
      </w:r>
      <w:r w:rsidRPr="00AA25FA">
        <w:rPr>
          <w:rFonts w:eastAsia="Times New Roman" w:cstheme="minorHAnsi"/>
          <w:color w:val="000000"/>
          <w:lang w:eastAsia="pl-PL"/>
        </w:rPr>
        <w:t>Umowy.</w:t>
      </w:r>
    </w:p>
    <w:p w14:paraId="630E07F7" w14:textId="77777777" w:rsidR="00ED562A" w:rsidRPr="00AA25FA" w:rsidRDefault="00ED562A" w:rsidP="00993694">
      <w:pPr>
        <w:numPr>
          <w:ilvl w:val="3"/>
          <w:numId w:val="15"/>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 xml:space="preserve">W terminie do 30 dni od dnia otrzymania kompletnego Wystąpienia, Zamawiający odrzuci, dokona jego </w:t>
      </w:r>
      <w:r w:rsidR="00D8142F" w:rsidRPr="00AA25FA">
        <w:rPr>
          <w:rFonts w:eastAsia="Times New Roman" w:cstheme="minorHAnsi"/>
          <w:color w:val="000000"/>
          <w:lang w:eastAsia="pl-PL"/>
        </w:rPr>
        <w:t>zatwierdzenia</w:t>
      </w:r>
      <w:r w:rsidRPr="00AA25FA">
        <w:rPr>
          <w:rFonts w:eastAsia="Times New Roman" w:cstheme="minorHAnsi"/>
          <w:color w:val="000000"/>
          <w:lang w:eastAsia="pl-PL"/>
        </w:rPr>
        <w:t xml:space="preserve"> bądź wniesie do jego treści pisemne uwagi. Wykonawca w ciągu 7 dni uzupełni, wyjaśni lub udokumentuje ewentualne niejasności. </w:t>
      </w:r>
    </w:p>
    <w:p w14:paraId="2C546A5F" w14:textId="77777777" w:rsidR="00ED562A" w:rsidRPr="00AA25FA" w:rsidRDefault="00ED562A" w:rsidP="00993694">
      <w:pPr>
        <w:numPr>
          <w:ilvl w:val="3"/>
          <w:numId w:val="15"/>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 xml:space="preserve">Zatwierdzenie wystąpienia Wykonawcy ma jedynie charakter techniczno-organizacyjny i stanowi dokument przygotowawczy dla zawarcia aneksu lub odrębnej umowy. Zaciągnięcie zobowiązania </w:t>
      </w:r>
      <w:r w:rsidRPr="00AA25FA">
        <w:rPr>
          <w:rFonts w:eastAsia="Times New Roman" w:cstheme="minorHAnsi"/>
          <w:color w:val="000000"/>
          <w:lang w:eastAsia="pl-PL"/>
        </w:rPr>
        <w:lastRenderedPageBreak/>
        <w:t>obejmującego zakres wskazany w zatwierdzonym Wystąpieniu Wykonawcy następuje z chwilą zawarcia aneksu do Umowy lub udzielenia odrębnego zamówienia, w trybie określonym przepisami ustawy Prawo zamówień publicznych.</w:t>
      </w:r>
    </w:p>
    <w:p w14:paraId="3D81779C" w14:textId="41807762" w:rsidR="00ED562A" w:rsidRPr="00AA25FA" w:rsidRDefault="00ED562A" w:rsidP="00993694">
      <w:pPr>
        <w:numPr>
          <w:ilvl w:val="3"/>
          <w:numId w:val="15"/>
        </w:numPr>
        <w:spacing w:after="0" w:line="240" w:lineRule="auto"/>
        <w:ind w:left="284" w:hanging="284"/>
        <w:jc w:val="both"/>
        <w:rPr>
          <w:rFonts w:eastAsia="Times New Roman" w:cstheme="minorHAnsi"/>
          <w:color w:val="000000"/>
          <w:lang w:eastAsia="pl-PL"/>
        </w:rPr>
      </w:pPr>
      <w:r w:rsidRPr="00AA25FA">
        <w:rPr>
          <w:rFonts w:eastAsia="Times New Roman" w:cstheme="minorHAnsi"/>
          <w:color w:val="000000"/>
          <w:lang w:eastAsia="pl-PL"/>
        </w:rPr>
        <w:t xml:space="preserve">Zamawiający ma prawo, jeżeli jest to niezbędne do zgodnej z Umową realizacji </w:t>
      </w:r>
      <w:r w:rsidR="00C627C1">
        <w:rPr>
          <w:rFonts w:eastAsia="Times New Roman" w:cstheme="minorHAnsi"/>
          <w:color w:val="000000"/>
          <w:lang w:eastAsia="pl-PL"/>
        </w:rPr>
        <w:t>prac</w:t>
      </w:r>
      <w:r w:rsidRPr="00AA25FA">
        <w:rPr>
          <w:rFonts w:eastAsia="Times New Roman" w:cstheme="minorHAnsi"/>
          <w:color w:val="000000"/>
          <w:lang w:eastAsia="pl-PL"/>
        </w:rPr>
        <w:t>, polec</w:t>
      </w:r>
      <w:r w:rsidR="00C627C1">
        <w:rPr>
          <w:rFonts w:eastAsia="Times New Roman" w:cstheme="minorHAnsi"/>
          <w:color w:val="000000"/>
          <w:lang w:eastAsia="pl-PL"/>
        </w:rPr>
        <w:t>a</w:t>
      </w:r>
      <w:r w:rsidRPr="00AA25FA">
        <w:rPr>
          <w:rFonts w:eastAsia="Times New Roman" w:cstheme="minorHAnsi"/>
          <w:color w:val="000000"/>
          <w:lang w:eastAsia="pl-PL"/>
        </w:rPr>
        <w:t>ć dokonywanie zmian w zakresie wykonania przedmiotu Umowy (dalej jako: „</w:t>
      </w:r>
      <w:r w:rsidRPr="00AA25FA">
        <w:rPr>
          <w:rFonts w:eastAsia="Times New Roman" w:cstheme="minorHAnsi"/>
          <w:b/>
          <w:color w:val="000000"/>
          <w:lang w:eastAsia="pl-PL"/>
        </w:rPr>
        <w:t>Polecenie</w:t>
      </w:r>
      <w:r w:rsidRPr="00AA25FA">
        <w:rPr>
          <w:rFonts w:eastAsia="Times New Roman" w:cstheme="minorHAnsi"/>
          <w:color w:val="000000"/>
          <w:lang w:eastAsia="pl-PL"/>
        </w:rPr>
        <w:t>”):</w:t>
      </w:r>
    </w:p>
    <w:p w14:paraId="2AD65EE2" w14:textId="650D8394" w:rsidR="00ED562A" w:rsidRPr="00AA25FA" w:rsidRDefault="00ED562A" w:rsidP="002E5C39">
      <w:p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a)</w:t>
      </w:r>
      <w:r w:rsidRPr="00AA25FA">
        <w:rPr>
          <w:rFonts w:eastAsia="Times New Roman" w:cstheme="minorHAnsi"/>
          <w:color w:val="000000"/>
          <w:lang w:eastAsia="pl-PL"/>
        </w:rPr>
        <w:tab/>
        <w:t xml:space="preserve">pominąć wskazane </w:t>
      </w:r>
      <w:r w:rsidR="00C627C1">
        <w:rPr>
          <w:rFonts w:eastAsia="Times New Roman" w:cstheme="minorHAnsi"/>
          <w:color w:val="000000"/>
          <w:lang w:eastAsia="pl-PL"/>
        </w:rPr>
        <w:t>prace</w:t>
      </w:r>
      <w:r w:rsidRPr="00AA25FA">
        <w:rPr>
          <w:rFonts w:eastAsia="Times New Roman" w:cstheme="minorHAnsi"/>
          <w:color w:val="000000"/>
          <w:lang w:eastAsia="pl-PL"/>
        </w:rPr>
        <w:t xml:space="preserve"> bez prawa Wykonawcy do żądania do odszkodowania z tego tytułu,</w:t>
      </w:r>
      <w:r w:rsidRPr="00AA25FA">
        <w:rPr>
          <w:rFonts w:eastAsia="Times New Roman" w:cstheme="minorHAnsi"/>
          <w:lang w:eastAsia="pl-PL"/>
        </w:rPr>
        <w:t xml:space="preserve"> </w:t>
      </w:r>
      <w:r w:rsidRPr="00AA25FA">
        <w:rPr>
          <w:rFonts w:eastAsia="Times New Roman" w:cstheme="minorHAnsi"/>
          <w:color w:val="000000"/>
          <w:lang w:eastAsia="pl-PL"/>
        </w:rPr>
        <w:t>z tym zastrzeżeniem, że zmiana wynagrodzenia nie przekroczy 20% wartości wynagrodzenia brutto przewidzianego w §4 ust. 1 Umowy.</w:t>
      </w:r>
    </w:p>
    <w:p w14:paraId="7D02DB51" w14:textId="77777777" w:rsidR="00ED562A" w:rsidRPr="00AA25FA" w:rsidRDefault="00ED562A" w:rsidP="002E5C39">
      <w:p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b)</w:t>
      </w:r>
      <w:r w:rsidRPr="00AA25FA">
        <w:rPr>
          <w:rFonts w:eastAsia="Times New Roman" w:cstheme="minorHAnsi"/>
          <w:color w:val="000000"/>
          <w:lang w:eastAsia="pl-PL"/>
        </w:rPr>
        <w:tab/>
        <w:t xml:space="preserve">wykonać roboty nieprzewidziane bądź roboty zamienne, </w:t>
      </w:r>
    </w:p>
    <w:p w14:paraId="71A49CBF" w14:textId="4E8AEAED" w:rsidR="00ED562A" w:rsidRPr="00AA25FA" w:rsidRDefault="00ED562A" w:rsidP="002E5C39">
      <w:pPr>
        <w:spacing w:after="0" w:line="240" w:lineRule="auto"/>
        <w:ind w:left="709" w:hanging="283"/>
        <w:jc w:val="both"/>
        <w:rPr>
          <w:rFonts w:eastAsia="Times New Roman" w:cstheme="minorHAnsi"/>
          <w:color w:val="000000"/>
          <w:lang w:eastAsia="pl-PL"/>
        </w:rPr>
      </w:pPr>
      <w:r w:rsidRPr="00AA25FA">
        <w:rPr>
          <w:rFonts w:eastAsia="Times New Roman" w:cstheme="minorHAnsi"/>
          <w:color w:val="000000"/>
          <w:lang w:eastAsia="pl-PL"/>
        </w:rPr>
        <w:t>c)</w:t>
      </w:r>
      <w:r w:rsidRPr="00AA25FA">
        <w:rPr>
          <w:rFonts w:eastAsia="Times New Roman" w:cstheme="minorHAnsi"/>
          <w:color w:val="000000"/>
          <w:lang w:eastAsia="pl-PL"/>
        </w:rPr>
        <w:tab/>
        <w:t xml:space="preserve">zmienić kolejność wykonania </w:t>
      </w:r>
      <w:r w:rsidR="00C627C1">
        <w:rPr>
          <w:rFonts w:eastAsia="Times New Roman" w:cstheme="minorHAnsi"/>
          <w:color w:val="000000"/>
          <w:lang w:eastAsia="pl-PL"/>
        </w:rPr>
        <w:t>prac</w:t>
      </w:r>
      <w:r w:rsidRPr="00AA25FA">
        <w:rPr>
          <w:rFonts w:eastAsia="Times New Roman" w:cstheme="minorHAnsi"/>
          <w:color w:val="000000"/>
          <w:lang w:eastAsia="pl-PL"/>
        </w:rPr>
        <w:t>, określoną Harmonogramem rzeczowo-finansowym wykonania przedmiotu Umowy.</w:t>
      </w:r>
    </w:p>
    <w:p w14:paraId="531E41FF" w14:textId="5AD4062A"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Okoliczność wprowadzenia jakichkolwiek zmian w zakresie wykonania </w:t>
      </w:r>
      <w:r w:rsidR="00C627C1">
        <w:rPr>
          <w:rFonts w:eastAsia="Times New Roman" w:cstheme="minorHAnsi"/>
          <w:color w:val="000000"/>
          <w:lang w:eastAsia="pl-PL"/>
        </w:rPr>
        <w:t>przedmiotu Umowy</w:t>
      </w:r>
      <w:r w:rsidRPr="00AA25FA">
        <w:rPr>
          <w:rFonts w:eastAsia="Times New Roman" w:cstheme="minorHAnsi"/>
          <w:color w:val="000000"/>
          <w:lang w:eastAsia="pl-PL"/>
        </w:rPr>
        <w:t xml:space="preserve"> zostanie potwierdzona przez Strony obustronnie na piśmie pod rygorem nieważności. </w:t>
      </w:r>
    </w:p>
    <w:p w14:paraId="4AD6C228"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Niezależnie od Polecenia, o którym mowa powyżej Zamawiający przeprowadzi zgodnie </w:t>
      </w:r>
      <w:r w:rsidRPr="00AA25FA">
        <w:rPr>
          <w:rFonts w:eastAsia="Times New Roman" w:cstheme="minorHAnsi"/>
          <w:color w:val="000000"/>
          <w:lang w:eastAsia="pl-PL"/>
        </w:rPr>
        <w:br/>
        <w:t>z przepisami ustawy Prawo zamówień publicznych postępowanie dotyczące wprowadzenia danego Polecenia. Polecenie ma jedynie charakter techniczno-organizacyjny i stanowi dokument przygotowawczy dla zawarcia aneksu lub odrębnej umowy. Skutek w postaci zmiany Umowy lub udzielenia odrębnego zamówienia nastąpi dopiero w chwili podpisania aneksu do Umowy lub zawarcia odrębnej umowy, z zastrzeżeniem ust. 13 poniżej.</w:t>
      </w:r>
      <w:bookmarkStart w:id="7" w:name="_Hlk161994260"/>
    </w:p>
    <w:p w14:paraId="2BE34F4D"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Celem wyceny robót wynikających z Wystąpień Wykonawcy bądź Poleceń Zamawiającego Wykonawca przedłoży do akceptacji Zamawiającego wycenę robót z uwzględnieniem cen czynników produkcji takich jak robocizna, materiały, sprzęt, transport, kosztów pośrednich, kosztów zakupu, oraz zysku nie wyższych od średnich cen robocizny, materiałów, sprzętu i</w:t>
      </w:r>
      <w:r w:rsidR="00B036D2">
        <w:rPr>
          <w:rFonts w:eastAsia="Times New Roman" w:cstheme="minorHAnsi"/>
          <w:color w:val="000000"/>
          <w:lang w:eastAsia="pl-PL"/>
        </w:rPr>
        <w:t> </w:t>
      </w:r>
      <w:r w:rsidRPr="00AA25FA">
        <w:rPr>
          <w:rFonts w:eastAsia="Times New Roman" w:cstheme="minorHAnsi"/>
          <w:color w:val="000000"/>
          <w:lang w:eastAsia="pl-PL"/>
        </w:rPr>
        <w:t>transportu, kosztów pośrednich, kosztów zakupu, zysku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bookmarkEnd w:id="7"/>
    <w:p w14:paraId="4A65FD7C"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 xml:space="preserve">W przypadku, gdy polecenie, o którym </w:t>
      </w:r>
      <w:r w:rsidR="00D8142F" w:rsidRPr="00AA25FA">
        <w:rPr>
          <w:rFonts w:eastAsia="Times New Roman" w:cstheme="minorHAnsi"/>
          <w:color w:val="000000"/>
          <w:lang w:eastAsia="pl-PL"/>
        </w:rPr>
        <w:t>mowa powyżej</w:t>
      </w:r>
      <w:r w:rsidRPr="00AA25FA">
        <w:rPr>
          <w:rFonts w:eastAsia="Times New Roman" w:cstheme="minorHAnsi"/>
          <w:color w:val="000000"/>
          <w:lang w:eastAsia="pl-PL"/>
        </w:rPr>
        <w:t xml:space="preserve"> będzie miało istotny wpływ na wykonanie przedmiotu Umowy Zamawiający zleci Wykonawcy aktualizację Harmonogramu wykonania przedmiotu Umowy.</w:t>
      </w:r>
    </w:p>
    <w:p w14:paraId="45BA66F2"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Jeżeli cena przedłożona przez Wykonawcę do akceptacji Zamawiającemu będzie skalkulowana niezgodnie z postanowieniami ust. 9</w:t>
      </w:r>
      <w:r w:rsidR="00B6633D">
        <w:rPr>
          <w:rFonts w:eastAsia="Times New Roman" w:cstheme="minorHAnsi"/>
          <w:color w:val="000000"/>
          <w:lang w:eastAsia="pl-PL"/>
        </w:rPr>
        <w:t xml:space="preserve"> powyżej</w:t>
      </w:r>
      <w:r w:rsidRPr="00AA25FA">
        <w:rPr>
          <w:rFonts w:eastAsia="Times New Roman" w:cstheme="minorHAnsi"/>
          <w:color w:val="000000"/>
          <w:lang w:eastAsia="pl-PL"/>
        </w:rPr>
        <w:t>, Zamawiający wprowadzi korektę ceny.</w:t>
      </w:r>
    </w:p>
    <w:p w14:paraId="1B0C3725"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Wykonawca jest zobowiązany do dokonania wyliczeń cen, o których mowa w ust. 9 oraz do przedstawienia Zamawiającemu do akceptacji wysokość wynagrodzenia wynikającą ze zmian przed rozpoczęciem robót wynikających z tych zmian.</w:t>
      </w:r>
    </w:p>
    <w:p w14:paraId="3EAC4921" w14:textId="77777777" w:rsidR="00ED562A" w:rsidRPr="00AA25FA" w:rsidRDefault="00ED562A" w:rsidP="00993694">
      <w:pPr>
        <w:numPr>
          <w:ilvl w:val="3"/>
          <w:numId w:val="15"/>
        </w:numPr>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Zaniechanie wykonania niektórych prac lub robót w zakresach nie wyższych, aniżeli określone niniejszą Umową odnosi skutek na podstawie jednostronnego oświadczenia Zamawiającego. Strony mogą zawrzeć aneks do Umowy dla celów porządkowych związanych z określeniem zmodyfikowanej wysokości wynagrodzenia.</w:t>
      </w:r>
    </w:p>
    <w:p w14:paraId="727E43C9" w14:textId="77777777" w:rsidR="00ED562A" w:rsidRPr="00F13B64" w:rsidRDefault="00ED562A" w:rsidP="00993694">
      <w:pPr>
        <w:spacing w:after="0" w:line="240" w:lineRule="auto"/>
        <w:rPr>
          <w:rFonts w:eastAsia="Times New Roman" w:cstheme="minorHAnsi"/>
          <w:b/>
          <w:color w:val="000000"/>
          <w:sz w:val="28"/>
          <w:szCs w:val="28"/>
          <w:lang w:eastAsia="pl-PL"/>
        </w:rPr>
      </w:pPr>
    </w:p>
    <w:p w14:paraId="7AFE8E59" w14:textId="77777777" w:rsidR="00ED562A" w:rsidRPr="00AA25FA" w:rsidRDefault="00ED562A" w:rsidP="00993694">
      <w:pPr>
        <w:spacing w:after="0" w:line="240" w:lineRule="auto"/>
        <w:jc w:val="center"/>
        <w:rPr>
          <w:rFonts w:eastAsia="Times New Roman" w:cstheme="minorHAnsi"/>
          <w:b/>
          <w:color w:val="000000"/>
          <w:lang w:eastAsia="pl-PL"/>
        </w:rPr>
      </w:pPr>
      <w:bookmarkStart w:id="8" w:name="_Hlk161994316"/>
      <w:r w:rsidRPr="00AA25FA">
        <w:rPr>
          <w:rFonts w:eastAsia="Times New Roman" w:cstheme="minorHAnsi"/>
          <w:b/>
          <w:color w:val="000000"/>
          <w:lang w:eastAsia="pl-PL"/>
        </w:rPr>
        <w:t>§ 19</w:t>
      </w:r>
    </w:p>
    <w:p w14:paraId="12A7EC8A" w14:textId="77777777" w:rsidR="00ED562A" w:rsidRDefault="00ED562A" w:rsidP="00993694">
      <w:pPr>
        <w:keepNext/>
        <w:spacing w:after="0" w:line="240" w:lineRule="auto"/>
        <w:jc w:val="center"/>
        <w:outlineLvl w:val="0"/>
        <w:rPr>
          <w:rFonts w:eastAsia="Times New Roman" w:cstheme="minorHAnsi"/>
          <w:b/>
          <w:bCs/>
          <w:kern w:val="32"/>
          <w:lang w:eastAsia="pl-PL"/>
        </w:rPr>
      </w:pPr>
      <w:r w:rsidRPr="00AA25FA">
        <w:rPr>
          <w:rFonts w:eastAsia="Times New Roman" w:cstheme="minorHAnsi"/>
          <w:b/>
          <w:bCs/>
          <w:kern w:val="32"/>
          <w:lang w:eastAsia="pl-PL"/>
        </w:rPr>
        <w:t>WALORYZACJA WYNAGRODZENIA</w:t>
      </w:r>
    </w:p>
    <w:p w14:paraId="353B2A4A" w14:textId="77777777" w:rsidR="00F13B64" w:rsidRPr="00F13B64" w:rsidRDefault="00F13B64" w:rsidP="00993694">
      <w:pPr>
        <w:keepNext/>
        <w:spacing w:after="0" w:line="240" w:lineRule="auto"/>
        <w:jc w:val="center"/>
        <w:outlineLvl w:val="0"/>
        <w:rPr>
          <w:rFonts w:eastAsia="Times New Roman" w:cstheme="minorHAnsi"/>
          <w:b/>
          <w:bCs/>
          <w:kern w:val="32"/>
          <w:sz w:val="10"/>
          <w:szCs w:val="10"/>
          <w:lang w:eastAsia="pl-PL"/>
        </w:rPr>
      </w:pPr>
    </w:p>
    <w:p w14:paraId="20D4388F" w14:textId="77777777"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Strony przewidują możliwość zmiany wysokości wynagrodzenia Wykonawcy w przypadku zmiany:</w:t>
      </w:r>
    </w:p>
    <w:p w14:paraId="088A8531" w14:textId="77777777" w:rsidR="00387878" w:rsidRPr="005A0D7B" w:rsidRDefault="00387878">
      <w:pPr>
        <w:numPr>
          <w:ilvl w:val="4"/>
          <w:numId w:val="56"/>
        </w:numPr>
        <w:spacing w:after="0" w:line="252" w:lineRule="auto"/>
        <w:ind w:left="709" w:right="20" w:hanging="425"/>
        <w:contextualSpacing/>
        <w:rPr>
          <w:rFonts w:cstheme="minorHAnsi"/>
        </w:rPr>
      </w:pPr>
      <w:r w:rsidRPr="005A0D7B">
        <w:rPr>
          <w:rFonts w:cstheme="minorHAnsi"/>
        </w:rPr>
        <w:t>stawki podatku od towarów i usług oraz podatku akcyzowego,</w:t>
      </w:r>
    </w:p>
    <w:p w14:paraId="452467F7" w14:textId="77777777" w:rsidR="00387878" w:rsidRPr="005A0D7B" w:rsidRDefault="00387878">
      <w:pPr>
        <w:numPr>
          <w:ilvl w:val="4"/>
          <w:numId w:val="56"/>
        </w:numPr>
        <w:spacing w:after="0" w:line="252" w:lineRule="auto"/>
        <w:ind w:left="709" w:right="20" w:hanging="425"/>
        <w:contextualSpacing/>
        <w:jc w:val="both"/>
        <w:rPr>
          <w:rFonts w:cstheme="minorHAnsi"/>
        </w:rPr>
      </w:pPr>
      <w:r w:rsidRPr="005A0D7B">
        <w:rPr>
          <w:rFonts w:cstheme="minorHAnsi"/>
        </w:rPr>
        <w:t>wysokości minimalnego wynagrodzenia za pracę albo wysokości minimalnej stawki godzinowej, ustalonych na podstawie przepisów ustawy z dnia 10 października 2002 r. o minimalnym wynagrodzeniu za pracę,</w:t>
      </w:r>
    </w:p>
    <w:p w14:paraId="20B54D4B" w14:textId="77777777" w:rsidR="00387878" w:rsidRPr="005A0D7B" w:rsidRDefault="00387878">
      <w:pPr>
        <w:numPr>
          <w:ilvl w:val="4"/>
          <w:numId w:val="56"/>
        </w:numPr>
        <w:spacing w:after="0" w:line="252" w:lineRule="auto"/>
        <w:ind w:left="709" w:right="20" w:hanging="425"/>
        <w:contextualSpacing/>
        <w:jc w:val="both"/>
        <w:rPr>
          <w:rFonts w:cstheme="minorHAnsi"/>
        </w:rPr>
      </w:pPr>
      <w:r w:rsidRPr="005A0D7B">
        <w:rPr>
          <w:rFonts w:cstheme="minorHAnsi"/>
        </w:rPr>
        <w:t>zasad podlegania ubezpieczeniom społecznym lub ubezpieczeniu zdrowotnemu lub wysokości stawki składki na ubezpieczenia społeczne lub zdrowotne,</w:t>
      </w:r>
    </w:p>
    <w:p w14:paraId="6662F290" w14:textId="77777777" w:rsidR="00387878" w:rsidRPr="005A0D7B" w:rsidRDefault="00387878">
      <w:pPr>
        <w:numPr>
          <w:ilvl w:val="4"/>
          <w:numId w:val="56"/>
        </w:numPr>
        <w:spacing w:after="0" w:line="252" w:lineRule="auto"/>
        <w:ind w:left="709" w:right="20" w:hanging="425"/>
        <w:contextualSpacing/>
        <w:jc w:val="both"/>
        <w:rPr>
          <w:rFonts w:cstheme="minorHAnsi"/>
        </w:rPr>
      </w:pPr>
      <w:r w:rsidRPr="005A0D7B">
        <w:rPr>
          <w:rFonts w:cstheme="minorHAnsi"/>
        </w:rPr>
        <w:t>zasad gromadzenia i wysokości wpłat do pracowniczych planów kapitałowych, o których mowa w ustawie z dnia 4 października 2018 r. o pracowniczych planach kapitałowych,</w:t>
      </w:r>
    </w:p>
    <w:p w14:paraId="7D00609D" w14:textId="77777777" w:rsidR="00387878" w:rsidRPr="005A0D7B" w:rsidRDefault="00387878">
      <w:pPr>
        <w:numPr>
          <w:ilvl w:val="4"/>
          <w:numId w:val="56"/>
        </w:numPr>
        <w:spacing w:after="0" w:line="252" w:lineRule="auto"/>
        <w:ind w:left="709" w:right="20" w:hanging="425"/>
        <w:contextualSpacing/>
        <w:jc w:val="both"/>
        <w:rPr>
          <w:rFonts w:cstheme="minorHAnsi"/>
        </w:rPr>
      </w:pPr>
      <w:r w:rsidRPr="005A0D7B">
        <w:rPr>
          <w:rFonts w:cstheme="minorHAnsi"/>
        </w:rPr>
        <w:t xml:space="preserve">zmiany cen materiałów lub kosztów związanych z realizacją zamówienia, przez którą rozumie się odpowiednio wzrost cen lub kosztów albo ich obniżenie (waloryzacja), z zastrzeżeniem, że: </w:t>
      </w:r>
    </w:p>
    <w:p w14:paraId="1287733B" w14:textId="77777777" w:rsidR="00387878" w:rsidRPr="005A0D7B" w:rsidRDefault="00387878">
      <w:pPr>
        <w:numPr>
          <w:ilvl w:val="0"/>
          <w:numId w:val="57"/>
        </w:numPr>
        <w:spacing w:after="0" w:line="252" w:lineRule="auto"/>
        <w:ind w:left="993" w:right="20" w:hanging="284"/>
        <w:contextualSpacing/>
        <w:jc w:val="both"/>
        <w:rPr>
          <w:rFonts w:cstheme="minorHAnsi"/>
        </w:rPr>
      </w:pPr>
      <w:r w:rsidRPr="005A0D7B">
        <w:rPr>
          <w:rFonts w:cstheme="minorHAnsi"/>
        </w:rPr>
        <w:lastRenderedPageBreak/>
        <w:t xml:space="preserve">minimalny poziom zmiany ceny materiałów lub kosztów, uprawniający strony umowy do żądania zmiany wynagrodzenia wynosi 10% w stosunku do cen materiałów lub kosztów z dnia składania ofert, </w:t>
      </w:r>
    </w:p>
    <w:p w14:paraId="715C4C36" w14:textId="77777777" w:rsidR="00387878" w:rsidRPr="005A0D7B" w:rsidRDefault="00387878">
      <w:pPr>
        <w:numPr>
          <w:ilvl w:val="0"/>
          <w:numId w:val="57"/>
        </w:numPr>
        <w:spacing w:after="0" w:line="252" w:lineRule="auto"/>
        <w:ind w:left="993" w:right="20" w:hanging="284"/>
        <w:contextualSpacing/>
        <w:jc w:val="both"/>
        <w:rPr>
          <w:rFonts w:cstheme="minorHAnsi"/>
        </w:rPr>
      </w:pPr>
      <w:r w:rsidRPr="005A0D7B">
        <w:rPr>
          <w:rFonts w:cstheme="minorHAnsi"/>
        </w:rPr>
        <w:t>poziom zmiany wynagrodzenia zostanie ustalony na podstawie wskaźnika rocznej waloryzacji, ogłoszonego w komunikacie prezesa Głównego Urzędu Statystycznego, w Dzienniku Urzędowym Rzeczypospolitej Polskiej „Monitor Polski”,</w:t>
      </w:r>
    </w:p>
    <w:p w14:paraId="7CE4B324" w14:textId="77777777" w:rsidR="00387878" w:rsidRPr="005A0D7B" w:rsidRDefault="00387878">
      <w:pPr>
        <w:numPr>
          <w:ilvl w:val="0"/>
          <w:numId w:val="57"/>
        </w:numPr>
        <w:spacing w:after="0" w:line="252" w:lineRule="auto"/>
        <w:ind w:left="993" w:right="20" w:hanging="284"/>
        <w:contextualSpacing/>
        <w:jc w:val="both"/>
        <w:rPr>
          <w:rFonts w:cstheme="minorHAnsi"/>
        </w:rPr>
      </w:pPr>
      <w:r w:rsidRPr="005A0D7B">
        <w:rPr>
          <w:rFonts w:cstheme="minorHAnsi"/>
        </w:rPr>
        <w:t>maksymalna wartość zmiany wynagrodzenia, jaką dopuszcza Zamawiający, to łącznie 10% w stosunku do wartości wynagrodzenia brutto będącego przedmiotem Umowy, w wysokości z dnia zawarcia Umowy,</w:t>
      </w:r>
    </w:p>
    <w:p w14:paraId="6CB97246" w14:textId="77777777" w:rsidR="00387878" w:rsidRPr="005A0D7B" w:rsidRDefault="00387878">
      <w:pPr>
        <w:numPr>
          <w:ilvl w:val="0"/>
          <w:numId w:val="57"/>
        </w:numPr>
        <w:spacing w:after="0" w:line="252" w:lineRule="auto"/>
        <w:ind w:left="993" w:right="20" w:hanging="284"/>
        <w:contextualSpacing/>
        <w:jc w:val="both"/>
        <w:rPr>
          <w:rFonts w:cstheme="minorHAnsi"/>
        </w:rPr>
      </w:pPr>
      <w:r w:rsidRPr="005A0D7B">
        <w:rPr>
          <w:rFonts w:cstheme="minorHAnsi"/>
        </w:rPr>
        <w:t xml:space="preserve">jeżeli zmiany te będą miały wpływ na koszty wykonania zamówienia przez Wykonawcę. </w:t>
      </w:r>
    </w:p>
    <w:p w14:paraId="2161CD8F" w14:textId="1055DE6C"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 xml:space="preserve">W sytuacji wystąpienia okoliczności wskazanych w </w:t>
      </w:r>
      <w:r w:rsidR="00B97751">
        <w:rPr>
          <w:rFonts w:cstheme="minorHAnsi"/>
        </w:rPr>
        <w:t>us</w:t>
      </w:r>
      <w:r w:rsidRPr="005A0D7B">
        <w:rPr>
          <w:rFonts w:cstheme="minorHAnsi"/>
        </w:rPr>
        <w:t xml:space="preserve">t. 1 </w:t>
      </w:r>
      <w:r w:rsidR="00B97751">
        <w:rPr>
          <w:rFonts w:cstheme="minorHAnsi"/>
        </w:rPr>
        <w:t>pkt</w:t>
      </w:r>
      <w:r w:rsidRPr="005A0D7B">
        <w:rPr>
          <w:rFonts w:cstheme="minorHAnsi"/>
        </w:rPr>
        <w:t xml:space="preserve">. </w:t>
      </w:r>
      <w:r w:rsidR="00951682">
        <w:rPr>
          <w:rFonts w:cstheme="minorHAnsi"/>
        </w:rPr>
        <w:t>1)</w:t>
      </w:r>
      <w:r w:rsidRPr="005A0D7B">
        <w:rPr>
          <w:rFonts w:cstheme="minorHAnsi"/>
        </w:rPr>
        <w:t>, Wykonawca składa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Zmianie ulegnie wyłącznie cena brutto, cena netto pozostanie bez zmian. Ustawowa zmiana stawki podatku VAT nie będzie wymagała Aneksu do Umowy.</w:t>
      </w:r>
    </w:p>
    <w:p w14:paraId="4017B09B" w14:textId="3E5A5EDC"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W sytuacji wystąpienia okoliczności wskazanych w ust. 1</w:t>
      </w:r>
      <w:r w:rsidR="00B97751">
        <w:rPr>
          <w:rFonts w:cstheme="minorHAnsi"/>
        </w:rPr>
        <w:t xml:space="preserve"> pkt</w:t>
      </w:r>
      <w:r w:rsidRPr="005A0D7B">
        <w:rPr>
          <w:rFonts w:cstheme="minorHAnsi"/>
        </w:rPr>
        <w:t xml:space="preserve">. </w:t>
      </w:r>
      <w:r w:rsidR="00050CDE">
        <w:rPr>
          <w:rFonts w:cstheme="minorHAnsi"/>
        </w:rPr>
        <w:t>2)</w:t>
      </w:r>
      <w:r w:rsidRPr="005A0D7B">
        <w:rPr>
          <w:rFonts w:cstheme="minorHAnsi"/>
        </w:rPr>
        <w:t xml:space="preserve"> Wykonawca składa pisemny wniosek o zmianę Umowy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w:t>
      </w:r>
    </w:p>
    <w:p w14:paraId="67DEF2FD" w14:textId="75ACE39C" w:rsidR="00387878" w:rsidRPr="005A0D7B" w:rsidRDefault="00387878">
      <w:pPr>
        <w:numPr>
          <w:ilvl w:val="0"/>
          <w:numId w:val="55"/>
        </w:numPr>
        <w:tabs>
          <w:tab w:val="left" w:pos="284"/>
        </w:tabs>
        <w:spacing w:after="0" w:line="252" w:lineRule="auto"/>
        <w:ind w:left="284" w:right="20" w:hanging="284"/>
        <w:contextualSpacing/>
        <w:jc w:val="both"/>
        <w:rPr>
          <w:rFonts w:cstheme="minorHAnsi"/>
        </w:rPr>
      </w:pPr>
      <w:r w:rsidRPr="005A0D7B">
        <w:rPr>
          <w:rFonts w:cstheme="minorHAnsi"/>
        </w:rPr>
        <w:t xml:space="preserve">W sytuacji wystąpienia okoliczności wskazanych w ust. 1 </w:t>
      </w:r>
      <w:r w:rsidR="00B97751">
        <w:rPr>
          <w:rFonts w:cstheme="minorHAnsi"/>
        </w:rPr>
        <w:t>pkt</w:t>
      </w:r>
      <w:r w:rsidRPr="005A0D7B">
        <w:rPr>
          <w:rFonts w:cstheme="minorHAnsi"/>
        </w:rPr>
        <w:t xml:space="preserve">. </w:t>
      </w:r>
      <w:r w:rsidR="00050CDE">
        <w:rPr>
          <w:rFonts w:cstheme="minorHAnsi"/>
        </w:rPr>
        <w:t>3)</w:t>
      </w:r>
      <w:r w:rsidRPr="005A0D7B">
        <w:rPr>
          <w:rFonts w:cstheme="minorHAnsi"/>
        </w:rPr>
        <w:t xml:space="preserve">, Wykonawca składa pisemny wniosek o zmianę Umowy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 1 </w:t>
      </w:r>
      <w:r w:rsidR="00B97751">
        <w:rPr>
          <w:rFonts w:cstheme="minorHAnsi"/>
        </w:rPr>
        <w:t>pkt</w:t>
      </w:r>
      <w:r w:rsidRPr="005A0D7B">
        <w:rPr>
          <w:rFonts w:cstheme="minorHAnsi"/>
        </w:rPr>
        <w:t xml:space="preserve">. </w:t>
      </w:r>
      <w:r w:rsidR="00050CDE">
        <w:rPr>
          <w:rFonts w:cstheme="minorHAnsi"/>
        </w:rPr>
        <w:t>3)</w:t>
      </w:r>
      <w:r w:rsidRPr="005A0D7B">
        <w:rPr>
          <w:rFonts w:cstheme="minorHAnsi"/>
        </w:rPr>
        <w:t xml:space="preserve">, na kalkulację ceny ofertowej. Wniosek powinien obejmować jedynie te dodatkowe koszty realizacji zamówienia, które Wykonawca obowiązkowo ponosi w związku ze zmianą zasad, o których mowa w ust. 1 </w:t>
      </w:r>
      <w:r w:rsidR="00B97751">
        <w:rPr>
          <w:rFonts w:cstheme="minorHAnsi"/>
        </w:rPr>
        <w:t>pk</w:t>
      </w:r>
      <w:r w:rsidRPr="005A0D7B">
        <w:rPr>
          <w:rFonts w:cstheme="minorHAnsi"/>
        </w:rPr>
        <w:t xml:space="preserve">t. </w:t>
      </w:r>
      <w:r w:rsidR="00050CDE">
        <w:rPr>
          <w:rFonts w:cstheme="minorHAnsi"/>
        </w:rPr>
        <w:t>3)</w:t>
      </w:r>
      <w:r w:rsidRPr="005A0D7B">
        <w:rPr>
          <w:rFonts w:cstheme="minorHAnsi"/>
        </w:rPr>
        <w:t>.</w:t>
      </w:r>
    </w:p>
    <w:p w14:paraId="6F1CB517" w14:textId="02DFD9B2"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 xml:space="preserve">W sytuacji wystąpienia okoliczności wskazanych w ust. 1 </w:t>
      </w:r>
      <w:r w:rsidR="00B97751">
        <w:rPr>
          <w:rFonts w:cstheme="minorHAnsi"/>
        </w:rPr>
        <w:t>pk</w:t>
      </w:r>
      <w:r w:rsidRPr="005A0D7B">
        <w:rPr>
          <w:rFonts w:cstheme="minorHAnsi"/>
        </w:rPr>
        <w:t xml:space="preserve">t. </w:t>
      </w:r>
      <w:r w:rsidR="00050CDE">
        <w:rPr>
          <w:rFonts w:cstheme="minorHAnsi"/>
        </w:rPr>
        <w:t>4)</w:t>
      </w:r>
      <w:r w:rsidRPr="005A0D7B">
        <w:rPr>
          <w:rFonts w:cstheme="minorHAnsi"/>
        </w:rPr>
        <w:t xml:space="preserve">, Wykonawca składa pisemny wniosek o zmianę Umowy w zakresie płatności wynikających z faktur wystawionych po zmianie zasad gromadzenia i wysokości wpłat do pracowniczych planów kapitałowych, o których mowa w ustawie z dnia 4 października 2018 r. o pracowniczych planach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których mowa w ust.1 </w:t>
      </w:r>
      <w:r w:rsidR="00B97751">
        <w:rPr>
          <w:rFonts w:cstheme="minorHAnsi"/>
        </w:rPr>
        <w:t>pk</w:t>
      </w:r>
      <w:r w:rsidRPr="005A0D7B">
        <w:rPr>
          <w:rFonts w:cstheme="minorHAnsi"/>
        </w:rPr>
        <w:t xml:space="preserve">t. </w:t>
      </w:r>
      <w:r w:rsidR="00050CDE">
        <w:rPr>
          <w:rFonts w:cstheme="minorHAnsi"/>
        </w:rPr>
        <w:t>4)</w:t>
      </w:r>
      <w:r w:rsidRPr="005A0D7B">
        <w:rPr>
          <w:rFonts w:cstheme="minorHAnsi"/>
        </w:rPr>
        <w:t xml:space="preserve">, na kalkulację ceny ofertowej. Wniosek powinien obejmować jedynie te dodatkowe koszty realizacji zamówienia, które Wykonawca obowiązkowo ponosi w związku ze zmianą zasad, o których mowa w ust. 1 </w:t>
      </w:r>
      <w:r w:rsidR="00B97751">
        <w:rPr>
          <w:rFonts w:cstheme="minorHAnsi"/>
        </w:rPr>
        <w:t>pk</w:t>
      </w:r>
      <w:r w:rsidRPr="005A0D7B">
        <w:rPr>
          <w:rFonts w:cstheme="minorHAnsi"/>
        </w:rPr>
        <w:t xml:space="preserve">t. </w:t>
      </w:r>
      <w:r w:rsidR="00050CDE">
        <w:rPr>
          <w:rFonts w:cstheme="minorHAnsi"/>
        </w:rPr>
        <w:t>4)</w:t>
      </w:r>
      <w:r w:rsidRPr="005A0D7B">
        <w:rPr>
          <w:rFonts w:cstheme="minorHAnsi"/>
        </w:rPr>
        <w:t>.</w:t>
      </w:r>
    </w:p>
    <w:p w14:paraId="3B5C23C0" w14:textId="443A9F26"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 xml:space="preserve">W sytuacji wystąpienia okoliczności wskazanych w ust. 1 </w:t>
      </w:r>
      <w:r w:rsidR="00B97751">
        <w:rPr>
          <w:rFonts w:cstheme="minorHAnsi"/>
        </w:rPr>
        <w:t>pkt</w:t>
      </w:r>
      <w:r w:rsidRPr="005A0D7B">
        <w:rPr>
          <w:rFonts w:cstheme="minorHAnsi"/>
        </w:rPr>
        <w:t xml:space="preserve">. </w:t>
      </w:r>
      <w:r w:rsidR="00050CDE">
        <w:rPr>
          <w:rFonts w:cstheme="minorHAnsi"/>
        </w:rPr>
        <w:t>5)</w:t>
      </w:r>
      <w:r w:rsidRPr="005A0D7B">
        <w:rPr>
          <w:rFonts w:cstheme="minorHAnsi"/>
        </w:rPr>
        <w:t xml:space="preserve">, Wykonawca składa pisemny wniosek waloryzacyjny o zmianę Umowy w zakresie wysokości wynagrodzenia, przedstawiając wyczerpujące uzasadnienie faktyczne i prawne dotyczące wpływu zmiany cen materiałów lub kosztów na koszty realizacji przedmiotu zamówienia, w tym zawierające szczegółową kalkulację kwoty wynagrodzenia przed i po zmianie. Wniosek powinien obejmować jedynie te koszty realizacji </w:t>
      </w:r>
      <w:r w:rsidRPr="005A0D7B">
        <w:rPr>
          <w:rFonts w:cstheme="minorHAnsi"/>
        </w:rPr>
        <w:lastRenderedPageBreak/>
        <w:t xml:space="preserve">zamówienia, które Wykonawca obowiązkowo ponosi w związku ze zmianą cen materiałów lub kosztów związanych z realizacją zamówienia, o których mowa w ust.1 </w:t>
      </w:r>
      <w:r w:rsidR="00B97751">
        <w:rPr>
          <w:rFonts w:cstheme="minorHAnsi"/>
        </w:rPr>
        <w:t>pkt</w:t>
      </w:r>
      <w:r w:rsidRPr="005A0D7B">
        <w:rPr>
          <w:rFonts w:cstheme="minorHAnsi"/>
        </w:rPr>
        <w:t xml:space="preserve">. </w:t>
      </w:r>
      <w:r w:rsidR="00050CDE">
        <w:rPr>
          <w:rFonts w:cstheme="minorHAnsi"/>
        </w:rPr>
        <w:t>5)</w:t>
      </w:r>
      <w:r w:rsidRPr="005A0D7B">
        <w:rPr>
          <w:rFonts w:cstheme="minorHAnsi"/>
        </w:rPr>
        <w:t xml:space="preserve">. Pierwsza waloryzacja może nastąpić najwcześniej po upływie 6 miesięcy od dnia podpisania Umowy. Każda kolejna waloryzacja dokonywana będzie po upływie 12 miesięcy od poprzedniej waloryzacji. Wniosek o waloryzację wynagrodzenia może dotyczyć wyłącznie wynagrodzenia za przedmiot zamówienia jeszcze nie wykonany przez Wykonawcę przed dniem złożenia wniosku z zastrzeżeniem ust. 7 poniżej. </w:t>
      </w:r>
    </w:p>
    <w:p w14:paraId="58D441E8" w14:textId="77777777"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Jeżeli czynności zlecone przed dniem złożenia wniosku waloryzacyjnego zostaną wykonane w warunkach zwłoki w stosunku do terminu określonego w Umowie, w takim przypadku zapłata za ich wykonanie oraz ustalenie wysokości kar umownych nastąpi na podstawie cen jednostkowych podanych w Ofercie.</w:t>
      </w:r>
    </w:p>
    <w:p w14:paraId="61F15438" w14:textId="77777777" w:rsidR="00387878" w:rsidRPr="005A0D7B" w:rsidRDefault="00387878">
      <w:pPr>
        <w:numPr>
          <w:ilvl w:val="0"/>
          <w:numId w:val="55"/>
        </w:numPr>
        <w:spacing w:after="0" w:line="252" w:lineRule="auto"/>
        <w:ind w:left="284" w:right="20" w:hanging="284"/>
        <w:contextualSpacing/>
        <w:jc w:val="both"/>
        <w:rPr>
          <w:rFonts w:cstheme="minorHAnsi"/>
        </w:rPr>
      </w:pPr>
      <w:r w:rsidRPr="005A0D7B">
        <w:rPr>
          <w:rFonts w:cstheme="minorHAnsi"/>
        </w:rPr>
        <w:t>Zmiana Umowy na podstawie okoliczności wskazanych w ust. 6 dokonywana jest po opublikowaniu wskaźnika rocznej waloryzacji, ogłoszonego w komunikacie Prezesa Głównego Urzędu Statystycznego, w Dzienniku Urzędowym Rzeczypospolitej Polskiej „Monitor Polski” oraz w oparciu o zasady wynikające z niniejszego paragrafu.</w:t>
      </w:r>
    </w:p>
    <w:p w14:paraId="0238DA9D" w14:textId="77777777" w:rsidR="00387878" w:rsidRPr="002C2658" w:rsidRDefault="00387878">
      <w:pPr>
        <w:numPr>
          <w:ilvl w:val="0"/>
          <w:numId w:val="55"/>
        </w:numPr>
        <w:spacing w:after="0" w:line="252" w:lineRule="auto"/>
        <w:ind w:left="284" w:right="20" w:hanging="284"/>
        <w:contextualSpacing/>
        <w:jc w:val="both"/>
        <w:rPr>
          <w:rFonts w:cstheme="minorHAnsi"/>
        </w:rPr>
      </w:pPr>
      <w:r w:rsidRPr="002C2658">
        <w:rPr>
          <w:rFonts w:cstheme="minorHAnsi"/>
        </w:rPr>
        <w:t>Zamawiający po zaakceptowaniu wniosków, o których mowa w ust. 3 lub ust. 4 lub ust. 5 lub ust. 6 wyznacza datę podpisania Aneksu do Umowy.</w:t>
      </w:r>
    </w:p>
    <w:p w14:paraId="5A276C96" w14:textId="77777777" w:rsidR="00387878" w:rsidRPr="002C2658" w:rsidRDefault="00387878">
      <w:pPr>
        <w:numPr>
          <w:ilvl w:val="0"/>
          <w:numId w:val="55"/>
        </w:numPr>
        <w:spacing w:after="0" w:line="252" w:lineRule="auto"/>
        <w:ind w:left="284" w:right="20" w:hanging="426"/>
        <w:contextualSpacing/>
        <w:jc w:val="both"/>
        <w:rPr>
          <w:rFonts w:cstheme="minorHAnsi"/>
        </w:rPr>
      </w:pPr>
      <w:r w:rsidRPr="002C2658">
        <w:rPr>
          <w:rFonts w:cstheme="minorHAnsi"/>
        </w:rPr>
        <w:t>Zmiana Umowy na podstawie okoliczności wskazanych w ust. 1 skutkuje zmianą wynagrodzenia jedynie w zakresie płatności realizowanych po dacie zawarcia Aneksu do Umowy, o którym mowa w ust. 9 albo po ustalonej zmianie wysokości podatku VAT.</w:t>
      </w:r>
    </w:p>
    <w:p w14:paraId="357D8F23" w14:textId="77777777" w:rsidR="00387878" w:rsidRPr="002C2658" w:rsidRDefault="00387878">
      <w:pPr>
        <w:numPr>
          <w:ilvl w:val="0"/>
          <w:numId w:val="55"/>
        </w:numPr>
        <w:spacing w:after="0" w:line="252" w:lineRule="auto"/>
        <w:ind w:left="284" w:right="20" w:hanging="426"/>
        <w:contextualSpacing/>
        <w:jc w:val="both"/>
        <w:rPr>
          <w:rFonts w:cstheme="minorHAnsi"/>
        </w:rPr>
      </w:pPr>
      <w:r w:rsidRPr="002C2658">
        <w:rPr>
          <w:rFonts w:cstheme="minorHAnsi"/>
        </w:rPr>
        <w:t xml:space="preserve">Wykonawca, który uzyska waloryzację zobowiązany jest (od rygorem zapłaty kary umownej w wysokości 500,00 zł za każdy stwierdzony przypadek) do zmiany wynagrodzenia przysługującego Podwykonawcy, z którym zawarł umowę, w zakresie odpowiadającym zmianom kosztów dotyczących zobowiązania Podwykonawcy, jeżeli łącznie spełnione są następujące warunki: </w:t>
      </w:r>
    </w:p>
    <w:p w14:paraId="2CE8F7A0" w14:textId="79A480B7" w:rsidR="00387878" w:rsidRPr="002C2658" w:rsidRDefault="00387878" w:rsidP="00387878">
      <w:pPr>
        <w:spacing w:line="252" w:lineRule="auto"/>
        <w:ind w:left="709" w:right="20" w:hanging="425"/>
        <w:contextualSpacing/>
        <w:jc w:val="both"/>
        <w:rPr>
          <w:rFonts w:cstheme="minorHAnsi"/>
        </w:rPr>
      </w:pPr>
      <w:r>
        <w:rPr>
          <w:rFonts w:cstheme="minorHAnsi"/>
        </w:rPr>
        <w:t>1)</w:t>
      </w:r>
      <w:r w:rsidRPr="002C2658">
        <w:rPr>
          <w:rFonts w:cstheme="minorHAnsi"/>
        </w:rPr>
        <w:t xml:space="preserve">     przedmiotem Umowy są </w:t>
      </w:r>
      <w:r w:rsidR="001962EF">
        <w:rPr>
          <w:rFonts w:cstheme="minorHAnsi"/>
        </w:rPr>
        <w:t xml:space="preserve">roboty budowlane, dostawy lub usługi, </w:t>
      </w:r>
    </w:p>
    <w:p w14:paraId="00707AAA" w14:textId="77777777" w:rsidR="00387878" w:rsidRPr="00DD28E2" w:rsidRDefault="00387878" w:rsidP="00387878">
      <w:pPr>
        <w:spacing w:line="252" w:lineRule="auto"/>
        <w:ind w:left="709" w:right="20" w:hanging="425"/>
        <w:contextualSpacing/>
        <w:jc w:val="both"/>
        <w:rPr>
          <w:rFonts w:cstheme="minorHAnsi"/>
        </w:rPr>
      </w:pPr>
      <w:r>
        <w:rPr>
          <w:rFonts w:cstheme="minorHAnsi"/>
        </w:rPr>
        <w:t>2)</w:t>
      </w:r>
      <w:r w:rsidRPr="002C2658">
        <w:rPr>
          <w:rFonts w:cstheme="minorHAnsi"/>
        </w:rPr>
        <w:t>     okres obowiązywania Umowy przekracza 6 miesięcy.</w:t>
      </w:r>
    </w:p>
    <w:p w14:paraId="761E6E72" w14:textId="77777777" w:rsidR="00387878" w:rsidRPr="002C2658" w:rsidRDefault="00387878">
      <w:pPr>
        <w:numPr>
          <w:ilvl w:val="0"/>
          <w:numId w:val="55"/>
        </w:numPr>
        <w:spacing w:after="0" w:line="252" w:lineRule="auto"/>
        <w:ind w:left="284" w:right="20" w:hanging="426"/>
        <w:contextualSpacing/>
        <w:jc w:val="both"/>
        <w:rPr>
          <w:rFonts w:cstheme="minorHAnsi"/>
        </w:rPr>
      </w:pPr>
      <w:r w:rsidRPr="002C2658">
        <w:rPr>
          <w:rFonts w:cstheme="minorHAnsi"/>
        </w:rPr>
        <w:t>Zamawiający zastrzega sobie prawo odmowy dokonania zmiany wysokości wynagrodzenia należnego Wykonawcy, w przypadku, gdy wniosek Wykonawcy nie będzie spełniał warunków opisanych w postanowieniach niniejszej umowy.</w:t>
      </w:r>
    </w:p>
    <w:p w14:paraId="349CD0B9" w14:textId="38497191" w:rsidR="00EB4A16" w:rsidRPr="00F13B64" w:rsidRDefault="00EB4A16" w:rsidP="00993694">
      <w:pPr>
        <w:spacing w:after="0" w:line="240" w:lineRule="auto"/>
        <w:ind w:left="426" w:hanging="426"/>
        <w:jc w:val="both"/>
        <w:rPr>
          <w:rFonts w:eastAsia="Times New Roman" w:cstheme="minorHAnsi"/>
          <w:b/>
          <w:color w:val="000000"/>
          <w:sz w:val="28"/>
          <w:szCs w:val="28"/>
          <w:lang w:eastAsia="pl-PL"/>
        </w:rPr>
      </w:pPr>
    </w:p>
    <w:p w14:paraId="7F00224B" w14:textId="317F0476" w:rsidR="00ED562A" w:rsidRPr="00AA25FA" w:rsidRDefault="00EB4A16" w:rsidP="00951682">
      <w:pPr>
        <w:spacing w:after="0"/>
        <w:jc w:val="center"/>
        <w:rPr>
          <w:rFonts w:eastAsia="Times New Roman" w:cstheme="minorHAnsi"/>
          <w:b/>
          <w:lang w:eastAsia="pl-PL"/>
        </w:rPr>
      </w:pPr>
      <w:r w:rsidRPr="00AA25FA">
        <w:rPr>
          <w:rFonts w:eastAsia="Times New Roman" w:cstheme="minorHAnsi"/>
          <w:b/>
          <w:lang w:eastAsia="pl-PL"/>
        </w:rPr>
        <w:t>§ 20</w:t>
      </w:r>
    </w:p>
    <w:p w14:paraId="43309653" w14:textId="77777777" w:rsidR="00ED562A" w:rsidRPr="00AA25FA" w:rsidRDefault="00ED562A" w:rsidP="00993694">
      <w:pPr>
        <w:spacing w:after="0" w:line="240" w:lineRule="auto"/>
        <w:jc w:val="center"/>
        <w:rPr>
          <w:rFonts w:eastAsia="Times New Roman" w:cstheme="minorHAnsi"/>
          <w:b/>
          <w:lang w:eastAsia="pl-PL"/>
        </w:rPr>
      </w:pPr>
      <w:r w:rsidRPr="00AA25FA">
        <w:rPr>
          <w:rFonts w:eastAsia="Times New Roman" w:cstheme="minorHAnsi"/>
          <w:b/>
          <w:lang w:eastAsia="pl-PL"/>
        </w:rPr>
        <w:t>WYMOGI DOTYCZĄCE RODZAJÓW CZYNNOŚCI</w:t>
      </w:r>
    </w:p>
    <w:p w14:paraId="3E7828CF" w14:textId="4BC2051D" w:rsidR="00ED562A" w:rsidRDefault="00ED562A" w:rsidP="00E136D5">
      <w:pPr>
        <w:spacing w:after="0" w:line="240" w:lineRule="auto"/>
        <w:jc w:val="center"/>
        <w:rPr>
          <w:rFonts w:eastAsia="Times New Roman" w:cstheme="minorHAnsi"/>
          <w:b/>
          <w:lang w:eastAsia="pl-PL"/>
        </w:rPr>
      </w:pPr>
      <w:r w:rsidRPr="00AA25FA">
        <w:rPr>
          <w:rFonts w:eastAsia="Times New Roman" w:cstheme="minorHAnsi"/>
          <w:b/>
          <w:lang w:eastAsia="pl-PL"/>
        </w:rPr>
        <w:t>WYKONYWANYCH W RAMACH ZATRUDNIENIA NA PODSTAWIE STOSUNKU PRACY</w:t>
      </w:r>
    </w:p>
    <w:p w14:paraId="50161332" w14:textId="77777777" w:rsidR="00F13B64" w:rsidRPr="00F13B64" w:rsidRDefault="00F13B64" w:rsidP="00E136D5">
      <w:pPr>
        <w:spacing w:after="0" w:line="240" w:lineRule="auto"/>
        <w:jc w:val="center"/>
        <w:rPr>
          <w:rFonts w:eastAsia="Times New Roman" w:cstheme="minorHAnsi"/>
          <w:sz w:val="10"/>
          <w:szCs w:val="10"/>
          <w:lang w:eastAsia="pl-PL"/>
        </w:rPr>
      </w:pPr>
    </w:p>
    <w:p w14:paraId="22C255CF" w14:textId="77777777" w:rsidR="00685B9B" w:rsidRPr="00AA25FA" w:rsidRDefault="00ED562A" w:rsidP="00243203">
      <w:pPr>
        <w:numPr>
          <w:ilvl w:val="0"/>
          <w:numId w:val="22"/>
        </w:numPr>
        <w:spacing w:after="0" w:line="240" w:lineRule="auto"/>
        <w:ind w:left="284" w:right="-57" w:hanging="284"/>
        <w:jc w:val="both"/>
        <w:rPr>
          <w:rFonts w:eastAsia="Times New Roman" w:cstheme="minorHAnsi"/>
          <w:lang w:eastAsia="pl-PL"/>
        </w:rPr>
      </w:pPr>
      <w:r w:rsidRPr="00AA25FA">
        <w:rPr>
          <w:rFonts w:eastAsia="Times New Roman" w:cstheme="minorHAnsi"/>
          <w:lang w:eastAsia="pl-PL"/>
        </w:rPr>
        <w:t xml:space="preserve">Stosownie do treści art. 95 </w:t>
      </w:r>
      <w:proofErr w:type="spellStart"/>
      <w:r w:rsidRPr="00AA25FA">
        <w:rPr>
          <w:rFonts w:eastAsia="Times New Roman" w:cstheme="minorHAnsi"/>
          <w:lang w:eastAsia="pl-PL"/>
        </w:rPr>
        <w:t>P</w:t>
      </w:r>
      <w:r w:rsidR="007F52AF" w:rsidRPr="00AA25FA">
        <w:rPr>
          <w:rFonts w:eastAsia="Times New Roman" w:cstheme="minorHAnsi"/>
          <w:lang w:eastAsia="pl-PL"/>
        </w:rPr>
        <w:t>zp</w:t>
      </w:r>
      <w:proofErr w:type="spellEnd"/>
      <w:r w:rsidRPr="00AA25FA">
        <w:rPr>
          <w:rFonts w:eastAsia="Times New Roman" w:cstheme="minorHAnsi"/>
          <w:lang w:eastAsia="pl-PL"/>
        </w:rPr>
        <w:t xml:space="preserve">, </w:t>
      </w:r>
      <w:r w:rsidR="007F52AF" w:rsidRPr="00AA25FA">
        <w:rPr>
          <w:rFonts w:eastAsia="Times New Roman" w:cstheme="minorHAnsi"/>
          <w:lang w:eastAsia="pl-PL"/>
        </w:rPr>
        <w:t>Zamawiający wymaga</w:t>
      </w:r>
      <w:r w:rsidR="00662261" w:rsidRPr="00AA25FA">
        <w:rPr>
          <w:rFonts w:eastAsia="Times New Roman" w:cstheme="minorHAnsi"/>
          <w:lang w:eastAsia="pl-PL"/>
        </w:rPr>
        <w:t>,</w:t>
      </w:r>
      <w:r w:rsidR="007F52AF" w:rsidRPr="00AA25FA">
        <w:rPr>
          <w:rFonts w:eastAsia="Times New Roman" w:cstheme="minorHAnsi"/>
          <w:lang w:eastAsia="pl-PL"/>
        </w:rPr>
        <w:t xml:space="preserve"> aby prace fizyczne wykonywane bezpośrednio na placu budowy (tj. roboty ogólnobudowlane wykonywane przez pracowników fizycznych) realizowane były przez osoby zatrudnione przez Wykonawcę lub Podwykonawcę na podstawie stosunku pracy, jeżeli wykonanie tych czynności polega na wykonywaniu pracy w sposób określony w art. 22 § 1 ustawy z dnia 26.06.1974 r. Kodeks pracy. </w:t>
      </w:r>
    </w:p>
    <w:p w14:paraId="14629A0D" w14:textId="46A7B719" w:rsidR="007F52AF" w:rsidRPr="00AA25FA" w:rsidRDefault="007F52AF" w:rsidP="00243203">
      <w:pPr>
        <w:numPr>
          <w:ilvl w:val="0"/>
          <w:numId w:val="22"/>
        </w:numPr>
        <w:spacing w:after="0" w:line="240" w:lineRule="auto"/>
        <w:ind w:left="284" w:right="-57" w:hanging="284"/>
        <w:jc w:val="both"/>
        <w:rPr>
          <w:rFonts w:eastAsia="Times New Roman" w:cstheme="minorHAnsi"/>
          <w:lang w:eastAsia="pl-PL"/>
        </w:rPr>
      </w:pPr>
      <w:r w:rsidRPr="00AA25FA">
        <w:rPr>
          <w:rFonts w:eastAsia="Times New Roman" w:cstheme="minorHAnsi"/>
          <w:lang w:eastAsia="pl-PL"/>
        </w:rPr>
        <w:t xml:space="preserve">Roboty budowlane wykonywane bezpośrednio na terenie budowy to m. in.: roboty rozbiórkowe, roboty ziemne, układanie krawężników, układanie </w:t>
      </w:r>
      <w:r w:rsidR="00055AC3" w:rsidRPr="00AA25FA">
        <w:rPr>
          <w:rFonts w:eastAsia="Times New Roman" w:cstheme="minorHAnsi"/>
          <w:lang w:eastAsia="pl-PL"/>
        </w:rPr>
        <w:t>nawierzchni, nasadzenia roślin</w:t>
      </w:r>
      <w:r w:rsidRPr="00AA25FA">
        <w:rPr>
          <w:rFonts w:eastAsia="Times New Roman" w:cstheme="minorHAnsi"/>
          <w:lang w:eastAsia="pl-PL"/>
        </w:rPr>
        <w:t>, porządkowanie terenu po zakończeniu poszczególnych etapów robót budowlanych, roboty związane z zielenią i</w:t>
      </w:r>
      <w:r w:rsidR="00B036D2">
        <w:rPr>
          <w:rFonts w:eastAsia="Times New Roman" w:cstheme="minorHAnsi"/>
          <w:lang w:eastAsia="pl-PL"/>
        </w:rPr>
        <w:t> </w:t>
      </w:r>
      <w:r w:rsidRPr="00AA25FA">
        <w:rPr>
          <w:rFonts w:eastAsia="Times New Roman" w:cstheme="minorHAnsi"/>
          <w:lang w:eastAsia="pl-PL"/>
        </w:rPr>
        <w:t>małą architekturą</w:t>
      </w:r>
      <w:r w:rsidR="00B52B5D">
        <w:rPr>
          <w:rFonts w:eastAsia="Times New Roman" w:cstheme="minorHAnsi"/>
          <w:lang w:eastAsia="pl-PL"/>
        </w:rPr>
        <w:t xml:space="preserve"> oraz utylizację odpadów.</w:t>
      </w:r>
    </w:p>
    <w:p w14:paraId="25BCB2E0" w14:textId="1170E172" w:rsidR="00ED562A" w:rsidRPr="00AA25FA" w:rsidRDefault="00ED562A" w:rsidP="00243203">
      <w:pPr>
        <w:numPr>
          <w:ilvl w:val="0"/>
          <w:numId w:val="22"/>
        </w:numPr>
        <w:spacing w:after="0" w:line="240" w:lineRule="auto"/>
        <w:ind w:left="284" w:right="-56" w:hanging="284"/>
        <w:jc w:val="both"/>
        <w:rPr>
          <w:rFonts w:eastAsia="Times New Roman" w:cstheme="minorHAnsi"/>
          <w:lang w:eastAsia="pl-PL"/>
        </w:rPr>
      </w:pPr>
      <w:r w:rsidRPr="00AA25FA">
        <w:rPr>
          <w:rFonts w:eastAsia="Times New Roman" w:cstheme="minorHAnsi"/>
          <w:lang w:eastAsia="pl-PL"/>
        </w:rPr>
        <w:t xml:space="preserve">W trakcie realizacji zamówienia Zamawiający uprawniony jest do wykonywania czynności kontrolnych wobec Wykonawcy </w:t>
      </w:r>
      <w:r w:rsidR="0081011E" w:rsidRPr="00AA25FA">
        <w:rPr>
          <w:rFonts w:eastAsia="Times New Roman" w:cstheme="minorHAnsi"/>
          <w:lang w:eastAsia="pl-PL"/>
        </w:rPr>
        <w:t>odnośnie do</w:t>
      </w:r>
      <w:r w:rsidRPr="00AA25FA">
        <w:rPr>
          <w:rFonts w:eastAsia="Times New Roman" w:cstheme="minorHAnsi"/>
          <w:lang w:eastAsia="pl-PL"/>
        </w:rPr>
        <w:t xml:space="preserve"> spełniania przez Wykonawcę lub podwykonawcę wymogu zatrudnienia na podstawie umowy o pracę osób wykonujących wskazane w punkcie 1 czynności. Zamawiający uprawniony jest w szczególności do:</w:t>
      </w:r>
    </w:p>
    <w:p w14:paraId="53270029" w14:textId="77777777" w:rsidR="00ED562A" w:rsidRPr="00AA25FA" w:rsidRDefault="00ED562A" w:rsidP="00243203">
      <w:pPr>
        <w:numPr>
          <w:ilvl w:val="0"/>
          <w:numId w:val="23"/>
        </w:numPr>
        <w:spacing w:after="0" w:line="240" w:lineRule="auto"/>
        <w:ind w:left="567" w:right="-56" w:hanging="283"/>
        <w:jc w:val="both"/>
        <w:rPr>
          <w:rFonts w:eastAsia="Times New Roman" w:cstheme="minorHAnsi"/>
          <w:lang w:eastAsia="pl-PL"/>
        </w:rPr>
      </w:pPr>
      <w:r w:rsidRPr="00AA25FA">
        <w:rPr>
          <w:rFonts w:eastAsia="Times New Roman" w:cstheme="minorHAnsi"/>
          <w:lang w:eastAsia="pl-PL"/>
        </w:rPr>
        <w:t>żądania oświadczeń i dokumentów w zakresie potwierdzenia spełniania ww. wymogów i</w:t>
      </w:r>
      <w:r w:rsidR="00B036D2">
        <w:rPr>
          <w:rFonts w:eastAsia="Times New Roman" w:cstheme="minorHAnsi"/>
          <w:lang w:eastAsia="pl-PL"/>
        </w:rPr>
        <w:t> </w:t>
      </w:r>
      <w:r w:rsidRPr="00AA25FA">
        <w:rPr>
          <w:rFonts w:eastAsia="Times New Roman" w:cstheme="minorHAnsi"/>
          <w:lang w:eastAsia="pl-PL"/>
        </w:rPr>
        <w:t>dokonywania ich oceny,</w:t>
      </w:r>
    </w:p>
    <w:p w14:paraId="1A3DF4FF" w14:textId="77777777" w:rsidR="00ED562A" w:rsidRPr="00AA25FA" w:rsidRDefault="00ED562A" w:rsidP="00243203">
      <w:pPr>
        <w:numPr>
          <w:ilvl w:val="0"/>
          <w:numId w:val="23"/>
        </w:numPr>
        <w:spacing w:after="0" w:line="240" w:lineRule="auto"/>
        <w:ind w:left="567" w:right="-56" w:hanging="283"/>
        <w:jc w:val="both"/>
        <w:rPr>
          <w:rFonts w:eastAsia="Times New Roman" w:cstheme="minorHAnsi"/>
          <w:lang w:eastAsia="pl-PL"/>
        </w:rPr>
      </w:pPr>
      <w:r w:rsidRPr="00AA25FA">
        <w:rPr>
          <w:rFonts w:eastAsia="Times New Roman" w:cstheme="minorHAnsi"/>
          <w:lang w:eastAsia="pl-PL"/>
        </w:rPr>
        <w:t>żądania wyjaśnień w przypadku wątpliwości w zakresie potwierdzenia spełniania ww. wymogów,</w:t>
      </w:r>
    </w:p>
    <w:p w14:paraId="55EC94C8" w14:textId="77777777" w:rsidR="00ED562A" w:rsidRPr="00AA25FA" w:rsidRDefault="00ED562A" w:rsidP="00243203">
      <w:pPr>
        <w:numPr>
          <w:ilvl w:val="0"/>
          <w:numId w:val="23"/>
        </w:numPr>
        <w:spacing w:after="0" w:line="240" w:lineRule="auto"/>
        <w:ind w:left="567" w:right="-56" w:hanging="283"/>
        <w:jc w:val="both"/>
        <w:rPr>
          <w:rFonts w:eastAsia="Times New Roman" w:cstheme="minorHAnsi"/>
          <w:lang w:eastAsia="pl-PL"/>
        </w:rPr>
      </w:pPr>
      <w:r w:rsidRPr="00AA25FA">
        <w:rPr>
          <w:rFonts w:eastAsia="Times New Roman" w:cstheme="minorHAnsi"/>
          <w:lang w:eastAsia="pl-PL"/>
        </w:rPr>
        <w:t>przeprowadzania kontroli na miejscu wykonywania świadczenia.</w:t>
      </w:r>
    </w:p>
    <w:p w14:paraId="701494B2" w14:textId="77777777" w:rsidR="00ED562A" w:rsidRPr="00AA25FA" w:rsidRDefault="00ED562A" w:rsidP="00243203">
      <w:pPr>
        <w:numPr>
          <w:ilvl w:val="0"/>
          <w:numId w:val="22"/>
        </w:numPr>
        <w:spacing w:after="0" w:line="240" w:lineRule="auto"/>
        <w:ind w:left="284" w:right="-57" w:hanging="284"/>
        <w:jc w:val="both"/>
        <w:rPr>
          <w:rFonts w:eastAsia="Times New Roman" w:cstheme="minorHAnsi"/>
          <w:lang w:eastAsia="pl-PL"/>
        </w:rPr>
      </w:pPr>
      <w:r w:rsidRPr="00AA25FA">
        <w:rPr>
          <w:rFonts w:eastAsia="Times New Roman" w:cstheme="minorHAnsi"/>
          <w:lang w:eastAsia="pl-PL"/>
        </w:rPr>
        <w:t>W trakcie realizacji Umowy, Wykonawca, na wezwanie Zamawiającego</w:t>
      </w:r>
      <w:r w:rsidR="006F02C2" w:rsidRPr="00AA25FA">
        <w:rPr>
          <w:rFonts w:eastAsia="Times New Roman" w:cstheme="minorHAnsi"/>
          <w:lang w:eastAsia="pl-PL"/>
        </w:rPr>
        <w:t>,</w:t>
      </w:r>
      <w:r w:rsidRPr="00AA25FA">
        <w:rPr>
          <w:rFonts w:eastAsia="Times New Roman" w:cstheme="minorHAnsi"/>
          <w:lang w:eastAsia="pl-PL"/>
        </w:rPr>
        <w:t xml:space="preserve"> w terminie nie</w:t>
      </w:r>
      <w:r w:rsidR="006F02C2" w:rsidRPr="00AA25FA">
        <w:rPr>
          <w:rFonts w:eastAsia="Times New Roman" w:cstheme="minorHAnsi"/>
          <w:lang w:eastAsia="pl-PL"/>
        </w:rPr>
        <w:t xml:space="preserve"> dłuższym niż</w:t>
      </w:r>
      <w:r w:rsidRPr="00AA25FA">
        <w:rPr>
          <w:rFonts w:eastAsia="Times New Roman" w:cstheme="minorHAnsi"/>
          <w:lang w:eastAsia="pl-PL"/>
        </w:rPr>
        <w:t xml:space="preserve"> 14 dni od dnia otrzymania wezwania przedłoży Zamawiającemu wskazane poniżej dowody w celu </w:t>
      </w:r>
      <w:r w:rsidRPr="00AA25FA">
        <w:rPr>
          <w:rFonts w:eastAsia="Times New Roman" w:cstheme="minorHAnsi"/>
          <w:lang w:eastAsia="pl-PL"/>
        </w:rPr>
        <w:lastRenderedPageBreak/>
        <w:t>potwierdzenia spełnienia wymogu zatrudnienia na podstawie stosunku pracy przez Wykonawcę lub podwykonawcę osób wykonujących wskazane w punkcie 1. czynności w trakcie realizacji zamówienia:</w:t>
      </w:r>
    </w:p>
    <w:p w14:paraId="60995AE9" w14:textId="77777777" w:rsidR="00ED562A" w:rsidRPr="00AA25FA" w:rsidRDefault="00ED562A" w:rsidP="00243203">
      <w:pPr>
        <w:numPr>
          <w:ilvl w:val="0"/>
          <w:numId w:val="24"/>
        </w:numPr>
        <w:spacing w:after="0" w:line="240" w:lineRule="auto"/>
        <w:ind w:left="709" w:right="-57"/>
        <w:jc w:val="both"/>
        <w:rPr>
          <w:rFonts w:eastAsia="Times New Roman" w:cstheme="minorHAnsi"/>
          <w:lang w:eastAsia="pl-PL"/>
        </w:rPr>
      </w:pPr>
      <w:r w:rsidRPr="00AA25FA">
        <w:rPr>
          <w:rFonts w:eastAsia="Times New Roman" w:cstheme="minorHAnsi"/>
          <w:lang w:eastAsia="pl-PL"/>
        </w:rPr>
        <w:t>oświadczenie Wykonawcy (lub/i podwykonawcy) o zatrudnieniu na podstawie stosunku pracy osób wykonujących czynności spełniające przesłanki z art. 22 § 1 kodeksu pracy, wykonywane w ramach realizacji przedmiotu Umowy,</w:t>
      </w:r>
    </w:p>
    <w:p w14:paraId="76418C5C" w14:textId="77777777" w:rsidR="00ED562A" w:rsidRPr="00AA25FA" w:rsidRDefault="00ED562A" w:rsidP="00243203">
      <w:pPr>
        <w:numPr>
          <w:ilvl w:val="0"/>
          <w:numId w:val="24"/>
        </w:numPr>
        <w:spacing w:after="0" w:line="240" w:lineRule="auto"/>
        <w:ind w:left="709" w:right="-57"/>
        <w:jc w:val="both"/>
        <w:rPr>
          <w:rFonts w:eastAsia="Times New Roman" w:cstheme="minorHAnsi"/>
          <w:lang w:eastAsia="pl-PL"/>
        </w:rPr>
      </w:pPr>
      <w:r w:rsidRPr="00AA25FA">
        <w:rPr>
          <w:rFonts w:eastAsia="Times New Roman" w:cstheme="minorHAnsi"/>
          <w:lang w:eastAsia="pl-PL"/>
        </w:rPr>
        <w:t xml:space="preserve">oświadczenie zatrudnionego pracownika, </w:t>
      </w:r>
    </w:p>
    <w:p w14:paraId="4BB29EF5" w14:textId="77777777" w:rsidR="00ED562A" w:rsidRPr="00AA25FA" w:rsidRDefault="00ED562A" w:rsidP="00243203">
      <w:pPr>
        <w:numPr>
          <w:ilvl w:val="0"/>
          <w:numId w:val="24"/>
        </w:numPr>
        <w:spacing w:after="0" w:line="240" w:lineRule="auto"/>
        <w:ind w:left="709" w:right="-57"/>
        <w:jc w:val="both"/>
        <w:rPr>
          <w:rFonts w:eastAsia="Times New Roman" w:cstheme="minorHAnsi"/>
          <w:lang w:eastAsia="pl-PL"/>
        </w:rPr>
      </w:pPr>
      <w:r w:rsidRPr="00AA25FA">
        <w:rPr>
          <w:rFonts w:eastAsia="Times New Roman" w:cstheme="minorHAnsi"/>
          <w:lang w:eastAsia="pl-PL"/>
        </w:rPr>
        <w:t xml:space="preserve">poświadczoną za zgodność z oryginałem kopię umowy o pracę zatrudnionego pracownika, </w:t>
      </w:r>
    </w:p>
    <w:p w14:paraId="1E88E876" w14:textId="77777777" w:rsidR="00ED562A" w:rsidRPr="00AA25FA" w:rsidRDefault="00ED562A" w:rsidP="00243203">
      <w:pPr>
        <w:numPr>
          <w:ilvl w:val="0"/>
          <w:numId w:val="24"/>
        </w:numPr>
        <w:spacing w:after="0" w:line="240" w:lineRule="auto"/>
        <w:ind w:left="709" w:right="-57"/>
        <w:jc w:val="both"/>
        <w:rPr>
          <w:rFonts w:eastAsia="Times New Roman" w:cstheme="minorHAnsi"/>
          <w:lang w:eastAsia="pl-PL"/>
        </w:rPr>
      </w:pPr>
      <w:r w:rsidRPr="00AA25FA">
        <w:rPr>
          <w:rFonts w:eastAsia="Times New Roman" w:cstheme="minorHAnsi"/>
          <w:lang w:eastAsia="pl-PL"/>
        </w:rPr>
        <w:t>zaświadczenie z ZUS potwierdzające fakt zatrudnienia na podstawie stosunku pracy ww. osób.</w:t>
      </w:r>
    </w:p>
    <w:p w14:paraId="054AA6FA" w14:textId="77777777" w:rsidR="00ED562A" w:rsidRPr="00AA25FA" w:rsidRDefault="00ED562A" w:rsidP="00243203">
      <w:pPr>
        <w:numPr>
          <w:ilvl w:val="0"/>
          <w:numId w:val="22"/>
        </w:numPr>
        <w:spacing w:after="0" w:line="240" w:lineRule="auto"/>
        <w:ind w:left="284" w:right="-57" w:hanging="284"/>
        <w:jc w:val="both"/>
        <w:rPr>
          <w:rFonts w:eastAsia="Times New Roman" w:cstheme="minorHAnsi"/>
          <w:lang w:eastAsia="pl-PL"/>
        </w:rPr>
      </w:pPr>
      <w:r w:rsidRPr="00AA25FA">
        <w:rPr>
          <w:rFonts w:eastAsia="Times New Roman" w:cstheme="minorHAnsi"/>
          <w:lang w:eastAsia="pl-PL"/>
        </w:rPr>
        <w:t>Do</w:t>
      </w:r>
      <w:r w:rsidR="00397F24" w:rsidRPr="00AA25FA">
        <w:rPr>
          <w:rFonts w:eastAsia="Times New Roman" w:cstheme="minorHAnsi"/>
          <w:lang w:eastAsia="pl-PL"/>
        </w:rPr>
        <w:t>wody</w:t>
      </w:r>
      <w:r w:rsidRPr="00AA25FA">
        <w:rPr>
          <w:rFonts w:eastAsia="Times New Roman" w:cstheme="minorHAnsi"/>
          <w:lang w:eastAsia="pl-PL"/>
        </w:rPr>
        <w:t>, o których mowa w ust. 4 powyżej, powinny zostać zamazane w części dotyczącej danych osobowych pracowników lub innych osób, których przetwarzanie nie jest konieczne celem wyzkazania przedmiotowego faktu zatrudnienia ww. osób na podstawie stosunku pracy. Przekazywane dane (uwidocznione) powinny zawierać w szczególności imię i nazwisko zatrudnionego pracownika, datę zawarcia umowy o pracę, rodzaj umowy o pracę i zakres obowiązków pracownika. Przekazując ww. do</w:t>
      </w:r>
      <w:r w:rsidR="00397F24" w:rsidRPr="00AA25FA">
        <w:rPr>
          <w:rFonts w:eastAsia="Times New Roman" w:cstheme="minorHAnsi"/>
          <w:lang w:eastAsia="pl-PL"/>
        </w:rPr>
        <w:t>wody</w:t>
      </w:r>
      <w:r w:rsidRPr="00AA25FA">
        <w:rPr>
          <w:rFonts w:eastAsia="Times New Roman" w:cstheme="minorHAnsi"/>
          <w:lang w:eastAsia="pl-PL"/>
        </w:rPr>
        <w:t xml:space="preserve"> Wykonawca, zobowiązany jest do pozyskania danych osobowych ujawnionych w treści tych dokumentów w zgodzie z przepisami rozporządzenia Parlamentu Europejskiego i Rady (UE) 2016/679 z dnia 27 kwietnia 2016 r. w sprawie ochrony osób fizycznych w związku z przetwarzaniem danych osobowych i w sprawie swobodnego przepływu takich danych oraz uchylenia dyrektywy 95/46/WE (dalej: RODO) i złożenia oświadczenia o</w:t>
      </w:r>
      <w:r w:rsidR="00B036D2">
        <w:rPr>
          <w:rFonts w:eastAsia="Times New Roman" w:cstheme="minorHAnsi"/>
          <w:lang w:eastAsia="pl-PL"/>
        </w:rPr>
        <w:t> </w:t>
      </w:r>
      <w:r w:rsidRPr="00AA25FA">
        <w:rPr>
          <w:rFonts w:eastAsia="Times New Roman" w:cstheme="minorHAnsi"/>
          <w:lang w:eastAsia="pl-PL"/>
        </w:rPr>
        <w:t>następującej treści: „</w:t>
      </w:r>
      <w:r w:rsidRPr="00AA25FA">
        <w:rPr>
          <w:rFonts w:eastAsia="Times New Roman" w:cstheme="minorHAnsi"/>
          <w:i/>
          <w:iCs/>
          <w:lang w:eastAsia="pl-PL"/>
        </w:rPr>
        <w:t>Oświadczam, że wypełniłem obowiązki informacyjne przewidziane w art. 13 lub art. 14 RODO wobec osób fizycznych, od których dane osobowe bezpośrednio lub pośrednio pozyskałem w celu wykonania obowiązków wynikających z Umowy”.</w:t>
      </w:r>
    </w:p>
    <w:p w14:paraId="1BF46976" w14:textId="77777777" w:rsidR="00ED562A" w:rsidRPr="00AA25FA" w:rsidRDefault="00ED562A" w:rsidP="00243203">
      <w:pPr>
        <w:numPr>
          <w:ilvl w:val="0"/>
          <w:numId w:val="22"/>
        </w:numPr>
        <w:spacing w:after="0" w:line="240" w:lineRule="auto"/>
        <w:ind w:left="284" w:right="-57" w:hanging="284"/>
        <w:jc w:val="both"/>
        <w:rPr>
          <w:rFonts w:eastAsia="Times New Roman" w:cstheme="minorHAnsi"/>
          <w:lang w:eastAsia="pl-PL"/>
        </w:rPr>
      </w:pPr>
      <w:r w:rsidRPr="00AA25FA">
        <w:rPr>
          <w:rFonts w:eastAsia="Times New Roman" w:cstheme="minorHAnsi"/>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punkcie 1 czynności, co może wiązać się z rozwiązaniem Umowy w trybie z § 14 ust. 2 </w:t>
      </w:r>
      <w:r w:rsidR="00B6633D">
        <w:rPr>
          <w:rFonts w:eastAsia="Times New Roman" w:cstheme="minorHAnsi"/>
          <w:lang w:eastAsia="pl-PL"/>
        </w:rPr>
        <w:t xml:space="preserve">niniejszej </w:t>
      </w:r>
      <w:r w:rsidRPr="00AA25FA">
        <w:rPr>
          <w:rFonts w:eastAsia="Times New Roman" w:cstheme="minorHAnsi"/>
          <w:lang w:eastAsia="pl-PL"/>
        </w:rPr>
        <w:t xml:space="preserve">Umowy. </w:t>
      </w:r>
    </w:p>
    <w:p w14:paraId="0A7EA6E4" w14:textId="77777777" w:rsidR="00ED562A" w:rsidRPr="00AA25FA" w:rsidRDefault="00ED562A" w:rsidP="00243203">
      <w:pPr>
        <w:numPr>
          <w:ilvl w:val="0"/>
          <w:numId w:val="22"/>
        </w:numPr>
        <w:spacing w:after="0" w:line="240" w:lineRule="auto"/>
        <w:ind w:left="284" w:right="-57" w:hanging="284"/>
        <w:jc w:val="both"/>
        <w:rPr>
          <w:rFonts w:eastAsia="Times New Roman" w:cstheme="minorHAnsi"/>
          <w:b/>
          <w:color w:val="000000"/>
          <w:lang w:eastAsia="pl-PL"/>
        </w:rPr>
      </w:pPr>
      <w:r w:rsidRPr="00AA25FA">
        <w:rPr>
          <w:rFonts w:eastAsia="Times New Roman" w:cstheme="minorHAnsi"/>
          <w:lang w:eastAsia="pl-PL"/>
        </w:rPr>
        <w:t>W przypadku uzasadnionych wątpliwości co do przestrzegania prawa pracy przez Wykonawcę lub podwykonawcę, Zamawiający może zwrócić się o przeprowadzenie kontroli przez Państwową Inspekcję Pracy.</w:t>
      </w:r>
      <w:bookmarkEnd w:id="8"/>
    </w:p>
    <w:p w14:paraId="37D53632" w14:textId="77777777" w:rsidR="00FC7674" w:rsidRPr="00F13B64" w:rsidRDefault="00FC7674" w:rsidP="00993694">
      <w:pPr>
        <w:spacing w:after="0" w:line="240" w:lineRule="auto"/>
        <w:rPr>
          <w:rFonts w:eastAsia="Times New Roman" w:cstheme="minorHAnsi"/>
          <w:b/>
          <w:color w:val="000000"/>
          <w:sz w:val="28"/>
          <w:szCs w:val="28"/>
          <w:lang w:eastAsia="pl-PL"/>
        </w:rPr>
      </w:pPr>
    </w:p>
    <w:p w14:paraId="098CECF1" w14:textId="77777777" w:rsidR="00FC7674" w:rsidRPr="00AA25FA" w:rsidRDefault="00FC7674" w:rsidP="00993694">
      <w:pPr>
        <w:spacing w:after="0" w:line="240" w:lineRule="auto"/>
        <w:jc w:val="center"/>
        <w:rPr>
          <w:rFonts w:cstheme="minorHAnsi"/>
          <w:b/>
        </w:rPr>
      </w:pPr>
      <w:r w:rsidRPr="00AA25FA">
        <w:rPr>
          <w:rFonts w:cstheme="minorHAnsi"/>
          <w:b/>
        </w:rPr>
        <w:t>§ 21</w:t>
      </w:r>
    </w:p>
    <w:p w14:paraId="7E6A85AE" w14:textId="77777777" w:rsidR="00FC7674" w:rsidRDefault="00FC7674" w:rsidP="00993694">
      <w:pPr>
        <w:spacing w:after="0" w:line="240" w:lineRule="auto"/>
        <w:jc w:val="center"/>
        <w:rPr>
          <w:rFonts w:cstheme="minorHAnsi"/>
          <w:b/>
        </w:rPr>
      </w:pPr>
      <w:r w:rsidRPr="00AA25FA">
        <w:rPr>
          <w:rFonts w:cstheme="minorHAnsi"/>
          <w:b/>
        </w:rPr>
        <w:t>OCHRONA DANYCH OSOBOWYCH</w:t>
      </w:r>
    </w:p>
    <w:p w14:paraId="5443D3D9" w14:textId="77777777" w:rsidR="00F13B64" w:rsidRPr="00F13B64" w:rsidRDefault="00F13B64" w:rsidP="00993694">
      <w:pPr>
        <w:spacing w:after="0" w:line="240" w:lineRule="auto"/>
        <w:jc w:val="center"/>
        <w:rPr>
          <w:rFonts w:cstheme="minorHAnsi"/>
          <w:b/>
          <w:sz w:val="10"/>
          <w:szCs w:val="10"/>
        </w:rPr>
      </w:pPr>
    </w:p>
    <w:p w14:paraId="579763E3" w14:textId="77777777" w:rsidR="00FC7674" w:rsidRPr="00AA25FA" w:rsidRDefault="00FC7674">
      <w:pPr>
        <w:pStyle w:val="Akapitzlist"/>
        <w:numPr>
          <w:ilvl w:val="0"/>
          <w:numId w:val="45"/>
        </w:numPr>
        <w:spacing w:after="0" w:line="240" w:lineRule="auto"/>
        <w:jc w:val="both"/>
        <w:rPr>
          <w:rFonts w:asciiTheme="minorHAnsi" w:hAnsiTheme="minorHAnsi" w:cstheme="minorHAnsi"/>
        </w:rPr>
      </w:pPr>
      <w:r w:rsidRPr="00AA25FA">
        <w:rPr>
          <w:rFonts w:asciiTheme="minorHAnsi" w:hAnsiTheme="minorHAnsi" w:cstheme="minorHAnsi"/>
        </w:rPr>
        <w:t>Dane osobowe reprezentantów stron będą przetwarzane w celu wykonania Umowy.</w:t>
      </w:r>
    </w:p>
    <w:p w14:paraId="65DFE915" w14:textId="14B95D1C" w:rsidR="00FC7674" w:rsidRPr="00AA25FA" w:rsidRDefault="00FC7674">
      <w:pPr>
        <w:pStyle w:val="Akapitzlist"/>
        <w:numPr>
          <w:ilvl w:val="0"/>
          <w:numId w:val="45"/>
        </w:numPr>
        <w:spacing w:after="0" w:line="240" w:lineRule="auto"/>
        <w:jc w:val="both"/>
        <w:rPr>
          <w:rFonts w:asciiTheme="minorHAnsi" w:hAnsiTheme="minorHAnsi" w:cstheme="minorHAnsi"/>
        </w:rPr>
      </w:pPr>
      <w:r w:rsidRPr="00AA25FA">
        <w:rPr>
          <w:rFonts w:asciiTheme="minorHAnsi" w:hAnsiTheme="minorHAnsi" w:cstheme="minorHAnsi"/>
        </w:rPr>
        <w:t xml:space="preserve">Każda ze stron oświadcza, że jest administratorem danych osobowych osób dedykowanych do realizacji umowy i zobowiązuje się udostępnić je stronom umowy wyłącznie w celu i zakresie niezbędnym do jej realizacji, w tym dla zapewniania sprawnej komunikacji pomiędzy </w:t>
      </w:r>
      <w:r w:rsidR="00C1587E">
        <w:rPr>
          <w:rFonts w:asciiTheme="minorHAnsi" w:hAnsiTheme="minorHAnsi" w:cstheme="minorHAnsi"/>
        </w:rPr>
        <w:t>S</w:t>
      </w:r>
      <w:r w:rsidRPr="00AA25FA">
        <w:rPr>
          <w:rFonts w:asciiTheme="minorHAnsi" w:hAnsiTheme="minorHAnsi" w:cstheme="minorHAnsi"/>
        </w:rPr>
        <w:t>tronami.</w:t>
      </w:r>
    </w:p>
    <w:p w14:paraId="59FDC0DD" w14:textId="77777777" w:rsidR="00FC7674" w:rsidRPr="00AA25FA" w:rsidRDefault="00FC7674">
      <w:pPr>
        <w:pStyle w:val="Akapitzlist"/>
        <w:numPr>
          <w:ilvl w:val="0"/>
          <w:numId w:val="45"/>
        </w:numPr>
        <w:spacing w:after="0" w:line="240" w:lineRule="auto"/>
        <w:jc w:val="both"/>
        <w:rPr>
          <w:rFonts w:asciiTheme="minorHAnsi" w:hAnsiTheme="minorHAnsi" w:cstheme="minorHAnsi"/>
        </w:rPr>
      </w:pPr>
      <w:r w:rsidRPr="00AA25FA">
        <w:rPr>
          <w:rFonts w:asciiTheme="minorHAnsi" w:hAnsiTheme="minorHAnsi" w:cstheme="minorHAnsi"/>
        </w:rPr>
        <w:t>Dane, o których mowa w punkcie poprzedzającym, w zależności od rodzaju współpracy mogą obejmować: imię i nazwisko pracownika, zakład pracy, stanowisko służbowe, służbowe dane kontaktowe (e-mail, nr telefonu) oraz dane zawarte w dokumentach potwierdzających uprawnienia lub doświadczenie zawodowe.</w:t>
      </w:r>
    </w:p>
    <w:p w14:paraId="76DCD040" w14:textId="77777777" w:rsidR="00FC7674" w:rsidRPr="00AA25FA" w:rsidRDefault="00FC7674">
      <w:pPr>
        <w:pStyle w:val="Akapitzlist"/>
        <w:numPr>
          <w:ilvl w:val="0"/>
          <w:numId w:val="45"/>
        </w:numPr>
        <w:spacing w:after="0" w:line="240" w:lineRule="auto"/>
        <w:jc w:val="both"/>
        <w:rPr>
          <w:rFonts w:asciiTheme="minorHAnsi" w:hAnsiTheme="minorHAnsi" w:cstheme="minorHAnsi"/>
        </w:rPr>
      </w:pPr>
      <w:r w:rsidRPr="00AA25FA">
        <w:rPr>
          <w:rFonts w:asciiTheme="minorHAnsi" w:hAnsiTheme="minorHAnsi" w:cstheme="minorHAnsi"/>
        </w:rPr>
        <w:t>Każda ze stron zobowiązuje się zrealizować tzw. obowiązek informacyjny administratora wobec ww. osób, których dane udostępnione zostały stronom, w celu realizacji umowy, poprzez zapoznanie ich z informacjami, o których mowa w art. 14 RODO (tzw. Ogólne rozporządzenie o</w:t>
      </w:r>
      <w:r w:rsidR="00B036D2">
        <w:rPr>
          <w:rFonts w:asciiTheme="minorHAnsi" w:hAnsiTheme="minorHAnsi" w:cstheme="minorHAnsi"/>
        </w:rPr>
        <w:t> </w:t>
      </w:r>
      <w:r w:rsidRPr="00AA25FA">
        <w:rPr>
          <w:rFonts w:asciiTheme="minorHAnsi" w:hAnsiTheme="minorHAnsi" w:cstheme="minorHAnsi"/>
        </w:rPr>
        <w:t>ochronie danych).</w:t>
      </w:r>
    </w:p>
    <w:p w14:paraId="102E0BA8" w14:textId="77777777" w:rsidR="00FC7674" w:rsidRPr="005448C5" w:rsidRDefault="00FC7674">
      <w:pPr>
        <w:pStyle w:val="Akapitzlist"/>
        <w:numPr>
          <w:ilvl w:val="0"/>
          <w:numId w:val="45"/>
        </w:numPr>
        <w:spacing w:after="0" w:line="240" w:lineRule="auto"/>
        <w:jc w:val="both"/>
        <w:rPr>
          <w:rFonts w:asciiTheme="minorHAnsi" w:hAnsiTheme="minorHAnsi" w:cstheme="minorHAnsi"/>
        </w:rPr>
      </w:pPr>
      <w:r w:rsidRPr="00AA25FA">
        <w:rPr>
          <w:rFonts w:asciiTheme="minorHAnsi" w:hAnsiTheme="minorHAnsi" w:cstheme="minorHAnsi"/>
        </w:rPr>
        <w:t xml:space="preserve">Informacje na temat przetwarzania danych osobowych przez Zamawiającego znajdują się pod </w:t>
      </w:r>
      <w:r w:rsidRPr="005448C5">
        <w:rPr>
          <w:rFonts w:asciiTheme="minorHAnsi" w:hAnsiTheme="minorHAnsi" w:cstheme="minorHAnsi"/>
        </w:rPr>
        <w:t xml:space="preserve">adresem: </w:t>
      </w:r>
      <w:hyperlink r:id="rId10" w:history="1">
        <w:r w:rsidRPr="005448C5">
          <w:rPr>
            <w:rStyle w:val="Hipercze"/>
            <w:rFonts w:asciiTheme="minorHAnsi" w:hAnsiTheme="minorHAnsi" w:cstheme="minorHAnsi"/>
            <w:color w:val="auto"/>
            <w:u w:val="none"/>
          </w:rPr>
          <w:t>https://www.ztm.poznan.pl/pl/ochrona-danych-osobowych/</w:t>
        </w:r>
      </w:hyperlink>
      <w:r w:rsidRPr="005448C5">
        <w:rPr>
          <w:rFonts w:asciiTheme="minorHAnsi" w:hAnsiTheme="minorHAnsi" w:cstheme="minorHAnsi"/>
        </w:rPr>
        <w:t>.</w:t>
      </w:r>
    </w:p>
    <w:p w14:paraId="5181EECB" w14:textId="14462322" w:rsidR="00FC7674" w:rsidRPr="005448C5" w:rsidRDefault="00FC7674">
      <w:pPr>
        <w:pStyle w:val="Akapitzlist"/>
        <w:numPr>
          <w:ilvl w:val="0"/>
          <w:numId w:val="45"/>
        </w:numPr>
        <w:spacing w:after="0" w:line="240" w:lineRule="auto"/>
        <w:jc w:val="both"/>
        <w:rPr>
          <w:rFonts w:asciiTheme="minorHAnsi" w:hAnsiTheme="minorHAnsi" w:cstheme="minorHAnsi"/>
        </w:rPr>
      </w:pPr>
      <w:r w:rsidRPr="005448C5">
        <w:rPr>
          <w:rFonts w:asciiTheme="minorHAnsi" w:hAnsiTheme="minorHAnsi" w:cstheme="minorHAnsi"/>
        </w:rPr>
        <w:t xml:space="preserve">Informacje na temat przetwarzania danych osobowych przez </w:t>
      </w:r>
      <w:r w:rsidR="005D3868" w:rsidRPr="005448C5">
        <w:rPr>
          <w:rFonts w:asciiTheme="minorHAnsi" w:hAnsiTheme="minorHAnsi" w:cstheme="minorHAnsi"/>
        </w:rPr>
        <w:t xml:space="preserve">Wykonawcę </w:t>
      </w:r>
      <w:r w:rsidRPr="005448C5">
        <w:rPr>
          <w:rFonts w:asciiTheme="minorHAnsi" w:hAnsiTheme="minorHAnsi" w:cstheme="minorHAnsi"/>
        </w:rPr>
        <w:t xml:space="preserve">znajdują się pod adresem </w:t>
      </w:r>
      <w:r w:rsidR="007C3ECD">
        <w:t>………………………………………………………………….</w:t>
      </w:r>
      <w:r w:rsidR="005D3868" w:rsidRPr="005448C5">
        <w:rPr>
          <w:rFonts w:asciiTheme="minorHAnsi" w:hAnsiTheme="minorHAnsi" w:cstheme="minorHAnsi"/>
        </w:rPr>
        <w:t xml:space="preserve"> </w:t>
      </w:r>
    </w:p>
    <w:p w14:paraId="00B2B585" w14:textId="77777777" w:rsidR="00FC7674" w:rsidRDefault="00FC7674" w:rsidP="00993694">
      <w:pPr>
        <w:spacing w:after="0" w:line="240" w:lineRule="auto"/>
        <w:jc w:val="center"/>
        <w:rPr>
          <w:rFonts w:eastAsia="Times New Roman" w:cstheme="minorHAnsi"/>
          <w:b/>
          <w:sz w:val="28"/>
          <w:szCs w:val="28"/>
          <w:lang w:eastAsia="pl-PL"/>
        </w:rPr>
      </w:pPr>
    </w:p>
    <w:p w14:paraId="62270BED" w14:textId="77777777" w:rsidR="00F13B64" w:rsidRDefault="00F13B64" w:rsidP="00993694">
      <w:pPr>
        <w:spacing w:after="0" w:line="240" w:lineRule="auto"/>
        <w:jc w:val="center"/>
        <w:rPr>
          <w:rFonts w:eastAsia="Times New Roman" w:cstheme="minorHAnsi"/>
          <w:b/>
          <w:sz w:val="28"/>
          <w:szCs w:val="28"/>
          <w:lang w:eastAsia="pl-PL"/>
        </w:rPr>
      </w:pPr>
    </w:p>
    <w:p w14:paraId="466D85C9" w14:textId="77777777" w:rsidR="00F13B64" w:rsidRPr="00F13B64" w:rsidRDefault="00F13B64" w:rsidP="00993694">
      <w:pPr>
        <w:spacing w:after="0" w:line="240" w:lineRule="auto"/>
        <w:jc w:val="center"/>
        <w:rPr>
          <w:rFonts w:eastAsia="Times New Roman" w:cstheme="minorHAnsi"/>
          <w:b/>
          <w:sz w:val="28"/>
          <w:szCs w:val="28"/>
          <w:lang w:eastAsia="pl-PL"/>
        </w:rPr>
      </w:pPr>
    </w:p>
    <w:p w14:paraId="62EA65A3" w14:textId="77777777" w:rsidR="00ED562A" w:rsidRPr="005448C5" w:rsidRDefault="00ED562A" w:rsidP="00993694">
      <w:pPr>
        <w:spacing w:after="0" w:line="240" w:lineRule="auto"/>
        <w:jc w:val="center"/>
        <w:rPr>
          <w:rFonts w:eastAsia="Times New Roman" w:cstheme="minorHAnsi"/>
          <w:b/>
          <w:lang w:eastAsia="pl-PL"/>
        </w:rPr>
      </w:pPr>
      <w:r w:rsidRPr="005448C5">
        <w:rPr>
          <w:rFonts w:eastAsia="Times New Roman" w:cstheme="minorHAnsi"/>
          <w:b/>
          <w:lang w:eastAsia="pl-PL"/>
        </w:rPr>
        <w:lastRenderedPageBreak/>
        <w:t xml:space="preserve">§ </w:t>
      </w:r>
      <w:r w:rsidR="00FC7674" w:rsidRPr="005448C5">
        <w:rPr>
          <w:rFonts w:eastAsia="Times New Roman" w:cstheme="minorHAnsi"/>
          <w:b/>
          <w:lang w:eastAsia="pl-PL"/>
        </w:rPr>
        <w:t>22</w:t>
      </w:r>
    </w:p>
    <w:p w14:paraId="554A1281" w14:textId="77777777" w:rsidR="00ED562A" w:rsidRDefault="00ED562A" w:rsidP="00993694">
      <w:pPr>
        <w:keepNext/>
        <w:spacing w:after="0" w:line="240" w:lineRule="auto"/>
        <w:jc w:val="center"/>
        <w:outlineLvl w:val="0"/>
        <w:rPr>
          <w:rFonts w:eastAsia="Times New Roman" w:cstheme="minorHAnsi"/>
          <w:b/>
          <w:bCs/>
          <w:color w:val="000000"/>
          <w:kern w:val="32"/>
          <w:lang w:eastAsia="pl-PL"/>
        </w:rPr>
      </w:pPr>
      <w:r w:rsidRPr="00AA25FA">
        <w:rPr>
          <w:rFonts w:eastAsia="Times New Roman" w:cstheme="minorHAnsi"/>
          <w:b/>
          <w:bCs/>
          <w:color w:val="000000"/>
          <w:kern w:val="32"/>
          <w:lang w:eastAsia="pl-PL"/>
        </w:rPr>
        <w:t>POSTANOWIENIA KOŃCOWE</w:t>
      </w:r>
    </w:p>
    <w:p w14:paraId="3C219618" w14:textId="77777777" w:rsidR="00F13B64" w:rsidRPr="00F13B64" w:rsidRDefault="00F13B64" w:rsidP="00993694">
      <w:pPr>
        <w:keepNext/>
        <w:spacing w:after="0" w:line="240" w:lineRule="auto"/>
        <w:jc w:val="center"/>
        <w:outlineLvl w:val="0"/>
        <w:rPr>
          <w:rFonts w:eastAsia="Times New Roman" w:cstheme="minorHAnsi"/>
          <w:b/>
          <w:color w:val="000000"/>
          <w:sz w:val="10"/>
          <w:szCs w:val="10"/>
          <w:lang w:eastAsia="pl-PL"/>
        </w:rPr>
      </w:pPr>
    </w:p>
    <w:p w14:paraId="15B4C093" w14:textId="77777777" w:rsidR="00ED562A" w:rsidRPr="002E5C39" w:rsidRDefault="00ED562A" w:rsidP="002E5C39">
      <w:pPr>
        <w:numPr>
          <w:ilvl w:val="0"/>
          <w:numId w:val="18"/>
        </w:numPr>
        <w:tabs>
          <w:tab w:val="clear" w:pos="720"/>
          <w:tab w:val="left" w:pos="709"/>
          <w:tab w:val="left" w:pos="851"/>
        </w:tabs>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W sprawach nie uregulowanych w niniejszej Umowie ma</w:t>
      </w:r>
      <w:r w:rsidR="00055AC3" w:rsidRPr="00AA25FA">
        <w:rPr>
          <w:rFonts w:eastAsia="Times New Roman" w:cstheme="minorHAnsi"/>
          <w:color w:val="000000"/>
          <w:lang w:eastAsia="pl-PL"/>
        </w:rPr>
        <w:t>ją zastosowanie przepisy ustawy</w:t>
      </w:r>
      <w:r w:rsidR="002E5C39">
        <w:rPr>
          <w:rFonts w:eastAsia="Times New Roman" w:cstheme="minorHAnsi"/>
          <w:color w:val="000000"/>
          <w:lang w:eastAsia="pl-PL"/>
        </w:rPr>
        <w:t xml:space="preserve"> </w:t>
      </w:r>
      <w:r w:rsidRPr="002E5C39">
        <w:rPr>
          <w:rFonts w:eastAsia="Times New Roman" w:cstheme="minorHAnsi"/>
          <w:color w:val="000000"/>
          <w:lang w:eastAsia="pl-PL"/>
        </w:rPr>
        <w:t>Prawo zamówień publicznych</w:t>
      </w:r>
      <w:r w:rsidR="00023CCD" w:rsidRPr="002E5C39">
        <w:rPr>
          <w:rFonts w:eastAsia="Times New Roman" w:cstheme="minorHAnsi"/>
          <w:color w:val="000000"/>
          <w:lang w:eastAsia="pl-PL"/>
        </w:rPr>
        <w:t>,</w:t>
      </w:r>
      <w:r w:rsidRPr="002E5C39">
        <w:rPr>
          <w:rFonts w:eastAsia="Times New Roman" w:cstheme="minorHAnsi"/>
          <w:color w:val="000000"/>
          <w:lang w:eastAsia="pl-PL"/>
        </w:rPr>
        <w:t xml:space="preserve"> ustawy Kodeks cywilny oraz ustawy Prawo budowlane.</w:t>
      </w:r>
    </w:p>
    <w:p w14:paraId="524C757C" w14:textId="77777777" w:rsidR="00ED562A" w:rsidRPr="00AA25FA" w:rsidRDefault="009246A2" w:rsidP="002E5C39">
      <w:pPr>
        <w:numPr>
          <w:ilvl w:val="0"/>
          <w:numId w:val="18"/>
        </w:numPr>
        <w:tabs>
          <w:tab w:val="clear" w:pos="720"/>
        </w:tabs>
        <w:spacing w:after="0" w:line="240" w:lineRule="auto"/>
        <w:ind w:left="426" w:hanging="426"/>
        <w:jc w:val="both"/>
        <w:rPr>
          <w:rFonts w:eastAsia="Times New Roman" w:cstheme="minorHAnsi"/>
          <w:color w:val="000000"/>
          <w:lang w:eastAsia="pl-PL"/>
        </w:rPr>
      </w:pPr>
      <w:r w:rsidRPr="00AA25FA">
        <w:rPr>
          <w:rFonts w:eastAsia="Times New Roman" w:cstheme="minorHAnsi"/>
          <w:color w:val="000000"/>
          <w:lang w:eastAsia="pl-PL"/>
        </w:rPr>
        <w:t>Wszelkie spory powstałe</w:t>
      </w:r>
      <w:r w:rsidR="00ED562A" w:rsidRPr="00AA25FA">
        <w:rPr>
          <w:rFonts w:eastAsia="Times New Roman" w:cstheme="minorHAnsi"/>
          <w:color w:val="000000"/>
          <w:lang w:eastAsia="pl-PL"/>
        </w:rPr>
        <w:t xml:space="preserve"> na tle</w:t>
      </w:r>
      <w:r w:rsidRPr="00AA25FA">
        <w:rPr>
          <w:rFonts w:eastAsia="Times New Roman" w:cstheme="minorHAnsi"/>
          <w:color w:val="000000"/>
          <w:lang w:eastAsia="pl-PL"/>
        </w:rPr>
        <w:t xml:space="preserve"> realizacji</w:t>
      </w:r>
      <w:r w:rsidR="00ED562A" w:rsidRPr="00AA25FA">
        <w:rPr>
          <w:rFonts w:eastAsia="Times New Roman" w:cstheme="minorHAnsi"/>
          <w:color w:val="000000"/>
          <w:lang w:eastAsia="pl-PL"/>
        </w:rPr>
        <w:t xml:space="preserve"> niniejszej Umowy, Strony poddają rozstrzygnięciu</w:t>
      </w:r>
      <w:r w:rsidR="00F770BD" w:rsidRPr="00AA25FA">
        <w:rPr>
          <w:rFonts w:eastAsia="Times New Roman" w:cstheme="minorHAnsi"/>
          <w:color w:val="000000"/>
          <w:lang w:eastAsia="pl-PL"/>
        </w:rPr>
        <w:t xml:space="preserve"> </w:t>
      </w:r>
      <w:r w:rsidR="00ED562A" w:rsidRPr="00AA25FA">
        <w:rPr>
          <w:rFonts w:eastAsia="Times New Roman" w:cstheme="minorHAnsi"/>
          <w:color w:val="000000"/>
          <w:lang w:eastAsia="pl-PL"/>
        </w:rPr>
        <w:t>właściwemu sądowi powszechnemu w Poznaniu.</w:t>
      </w:r>
    </w:p>
    <w:p w14:paraId="5A43E4B8" w14:textId="028C84C6" w:rsidR="00ED562A" w:rsidRPr="00D0513D" w:rsidRDefault="00ED562A" w:rsidP="002E5C39">
      <w:pPr>
        <w:numPr>
          <w:ilvl w:val="0"/>
          <w:numId w:val="18"/>
        </w:numPr>
        <w:tabs>
          <w:tab w:val="clear" w:pos="720"/>
          <w:tab w:val="num" w:pos="426"/>
        </w:tabs>
        <w:spacing w:after="0" w:line="240" w:lineRule="auto"/>
        <w:ind w:left="426" w:hanging="426"/>
        <w:jc w:val="both"/>
        <w:rPr>
          <w:rFonts w:eastAsia="Times New Roman" w:cstheme="minorHAnsi"/>
          <w:color w:val="000000"/>
          <w:lang w:eastAsia="pl-PL"/>
        </w:rPr>
      </w:pPr>
      <w:r w:rsidRPr="00D0513D">
        <w:rPr>
          <w:rFonts w:eastAsia="Times New Roman" w:cstheme="minorHAnsi"/>
          <w:color w:val="000000"/>
          <w:lang w:eastAsia="pl-PL"/>
        </w:rPr>
        <w:t xml:space="preserve">Umowę sporządzono w </w:t>
      </w:r>
      <w:r w:rsidR="004A2ED3" w:rsidRPr="00D0513D">
        <w:rPr>
          <w:rFonts w:eastAsia="Times New Roman" w:cstheme="minorHAnsi"/>
          <w:color w:val="000000"/>
          <w:lang w:eastAsia="pl-PL"/>
        </w:rPr>
        <w:t xml:space="preserve">3 </w:t>
      </w:r>
      <w:r w:rsidRPr="00D0513D">
        <w:rPr>
          <w:rFonts w:eastAsia="Times New Roman" w:cstheme="minorHAnsi"/>
          <w:color w:val="000000"/>
          <w:lang w:eastAsia="pl-PL"/>
        </w:rPr>
        <w:t xml:space="preserve">jednobrzmiących egzemplarzach, z których </w:t>
      </w:r>
      <w:r w:rsidR="004A2ED3" w:rsidRPr="00D0513D">
        <w:rPr>
          <w:rFonts w:eastAsia="Times New Roman" w:cstheme="minorHAnsi"/>
          <w:color w:val="000000"/>
          <w:lang w:eastAsia="pl-PL"/>
        </w:rPr>
        <w:t>2</w:t>
      </w:r>
      <w:r w:rsidRPr="00D0513D">
        <w:rPr>
          <w:rFonts w:eastAsia="Times New Roman" w:cstheme="minorHAnsi"/>
          <w:color w:val="000000"/>
          <w:lang w:eastAsia="pl-PL"/>
        </w:rPr>
        <w:t xml:space="preserve"> egzemplarze</w:t>
      </w:r>
      <w:r w:rsidR="00F770BD" w:rsidRPr="00D0513D">
        <w:rPr>
          <w:rFonts w:eastAsia="Times New Roman" w:cstheme="minorHAnsi"/>
          <w:color w:val="000000"/>
          <w:lang w:eastAsia="pl-PL"/>
        </w:rPr>
        <w:t xml:space="preserve"> </w:t>
      </w:r>
      <w:r w:rsidRPr="00D0513D">
        <w:rPr>
          <w:rFonts w:eastAsia="Times New Roman" w:cstheme="minorHAnsi"/>
          <w:color w:val="000000"/>
          <w:lang w:eastAsia="pl-PL"/>
        </w:rPr>
        <w:t>otrzymuje Zamaw</w:t>
      </w:r>
      <w:r w:rsidR="002E5C39">
        <w:rPr>
          <w:rFonts w:eastAsia="Times New Roman" w:cstheme="minorHAnsi"/>
          <w:color w:val="000000"/>
          <w:lang w:eastAsia="pl-PL"/>
        </w:rPr>
        <w:t>iający i 1 egzemplarz Wykonawca</w:t>
      </w:r>
      <w:r w:rsidR="00AF4C15">
        <w:rPr>
          <w:rFonts w:eastAsia="Times New Roman" w:cstheme="minorHAnsi"/>
          <w:color w:val="000000"/>
          <w:lang w:eastAsia="pl-PL"/>
        </w:rPr>
        <w:t xml:space="preserve">. </w:t>
      </w:r>
    </w:p>
    <w:p w14:paraId="79AA5C67" w14:textId="77777777" w:rsidR="00ED562A" w:rsidRDefault="00ED562A" w:rsidP="002E5C39">
      <w:pPr>
        <w:numPr>
          <w:ilvl w:val="0"/>
          <w:numId w:val="18"/>
        </w:numPr>
        <w:tabs>
          <w:tab w:val="num" w:pos="426"/>
        </w:tabs>
        <w:spacing w:after="0" w:line="240" w:lineRule="auto"/>
        <w:ind w:left="567" w:hanging="567"/>
        <w:jc w:val="both"/>
        <w:rPr>
          <w:rFonts w:eastAsia="Times New Roman" w:cstheme="minorHAnsi"/>
          <w:color w:val="000000"/>
          <w:lang w:eastAsia="pl-PL"/>
        </w:rPr>
      </w:pPr>
      <w:r w:rsidRPr="00D0513D">
        <w:rPr>
          <w:rFonts w:eastAsia="Times New Roman" w:cstheme="minorHAnsi"/>
          <w:color w:val="000000"/>
          <w:lang w:eastAsia="pl-PL"/>
        </w:rPr>
        <w:t>Załączniki do Umowy stanowią jej integralną część.</w:t>
      </w:r>
    </w:p>
    <w:p w14:paraId="42105D1C" w14:textId="77777777" w:rsidR="0032331A" w:rsidRPr="00D0513D" w:rsidRDefault="0032331A" w:rsidP="002E5C39">
      <w:pPr>
        <w:spacing w:after="0" w:line="240" w:lineRule="auto"/>
        <w:ind w:left="567"/>
        <w:jc w:val="both"/>
        <w:rPr>
          <w:rFonts w:eastAsia="Times New Roman" w:cstheme="minorHAnsi"/>
          <w:color w:val="000000"/>
          <w:lang w:eastAsia="pl-PL"/>
        </w:rPr>
      </w:pPr>
    </w:p>
    <w:p w14:paraId="4E666123" w14:textId="77777777" w:rsidR="00F13B64" w:rsidRDefault="00F13B64" w:rsidP="00993694">
      <w:pPr>
        <w:spacing w:after="0" w:line="240" w:lineRule="auto"/>
        <w:jc w:val="both"/>
        <w:rPr>
          <w:rFonts w:eastAsia="Times New Roman" w:cstheme="minorHAnsi"/>
          <w:b/>
          <w:color w:val="000000"/>
          <w:sz w:val="18"/>
          <w:szCs w:val="18"/>
          <w:lang w:eastAsia="pl-PL"/>
        </w:rPr>
      </w:pPr>
    </w:p>
    <w:p w14:paraId="230A7CD9" w14:textId="77777777" w:rsidR="00F13B64" w:rsidRPr="00AA25FA" w:rsidRDefault="00F13B64" w:rsidP="00993694">
      <w:pPr>
        <w:spacing w:after="0" w:line="240" w:lineRule="auto"/>
        <w:jc w:val="both"/>
        <w:rPr>
          <w:rFonts w:eastAsia="Times New Roman" w:cstheme="minorHAnsi"/>
          <w:b/>
          <w:color w:val="000000"/>
          <w:sz w:val="18"/>
          <w:szCs w:val="18"/>
          <w:lang w:eastAsia="pl-PL"/>
        </w:rPr>
      </w:pPr>
    </w:p>
    <w:p w14:paraId="45C08D4C" w14:textId="34A37046" w:rsidR="00E76621" w:rsidRPr="00F13B64" w:rsidRDefault="00ED562A" w:rsidP="00F13B64">
      <w:pPr>
        <w:spacing w:after="0" w:line="240" w:lineRule="auto"/>
        <w:jc w:val="center"/>
        <w:rPr>
          <w:rFonts w:eastAsia="Times New Roman" w:cstheme="minorHAnsi"/>
          <w:b/>
          <w:color w:val="000000"/>
          <w:lang w:eastAsia="pl-PL"/>
        </w:rPr>
      </w:pPr>
      <w:r w:rsidRPr="00AA25FA">
        <w:rPr>
          <w:rFonts w:eastAsia="Times New Roman" w:cstheme="minorHAnsi"/>
          <w:b/>
          <w:color w:val="000000"/>
          <w:lang w:eastAsia="pl-PL"/>
        </w:rPr>
        <w:t>WYKONAWCA</w:t>
      </w:r>
      <w:r w:rsidRPr="00AA25FA">
        <w:rPr>
          <w:rFonts w:eastAsia="Times New Roman" w:cstheme="minorHAnsi"/>
          <w:b/>
          <w:color w:val="000000"/>
          <w:lang w:eastAsia="pl-PL"/>
        </w:rPr>
        <w:tab/>
      </w:r>
      <w:r w:rsidRPr="00AA25FA">
        <w:rPr>
          <w:rFonts w:eastAsia="Times New Roman" w:cstheme="minorHAnsi"/>
          <w:b/>
          <w:color w:val="000000"/>
          <w:lang w:eastAsia="pl-PL"/>
        </w:rPr>
        <w:tab/>
      </w:r>
      <w:r w:rsidRPr="00AA25FA">
        <w:rPr>
          <w:rFonts w:eastAsia="Times New Roman" w:cstheme="minorHAnsi"/>
          <w:b/>
          <w:color w:val="000000"/>
          <w:lang w:eastAsia="pl-PL"/>
        </w:rPr>
        <w:tab/>
      </w:r>
      <w:r w:rsidRPr="00AA25FA">
        <w:rPr>
          <w:rFonts w:eastAsia="Times New Roman" w:cstheme="minorHAnsi"/>
          <w:b/>
          <w:color w:val="000000"/>
          <w:lang w:eastAsia="pl-PL"/>
        </w:rPr>
        <w:tab/>
      </w:r>
      <w:r w:rsidRPr="00AA25FA">
        <w:rPr>
          <w:rFonts w:eastAsia="Times New Roman" w:cstheme="minorHAnsi"/>
          <w:b/>
          <w:color w:val="000000"/>
          <w:lang w:eastAsia="pl-PL"/>
        </w:rPr>
        <w:tab/>
      </w:r>
      <w:r w:rsidRPr="00AA25FA">
        <w:rPr>
          <w:rFonts w:eastAsia="Times New Roman" w:cstheme="minorHAnsi"/>
          <w:b/>
          <w:color w:val="000000"/>
          <w:lang w:eastAsia="pl-PL"/>
        </w:rPr>
        <w:tab/>
      </w:r>
      <w:r w:rsidR="0081011E" w:rsidRPr="00AA25FA">
        <w:rPr>
          <w:rFonts w:eastAsia="Times New Roman" w:cstheme="minorHAnsi"/>
          <w:b/>
          <w:color w:val="000000"/>
          <w:lang w:eastAsia="pl-PL"/>
        </w:rPr>
        <w:tab/>
        <w:t xml:space="preserve"> ZAMAWIAJĄCY</w:t>
      </w:r>
    </w:p>
    <w:p w14:paraId="7E1D4B57" w14:textId="77777777" w:rsidR="00956C77" w:rsidRDefault="00956C77" w:rsidP="00993694">
      <w:pPr>
        <w:spacing w:after="0" w:line="240" w:lineRule="auto"/>
        <w:jc w:val="both"/>
        <w:rPr>
          <w:rFonts w:eastAsia="Times New Roman" w:cstheme="minorHAnsi"/>
          <w:color w:val="000000"/>
          <w:u w:val="single"/>
          <w:lang w:eastAsia="pl-PL"/>
        </w:rPr>
      </w:pPr>
    </w:p>
    <w:p w14:paraId="5F38325E" w14:textId="77777777" w:rsidR="00F13B64" w:rsidRDefault="00F13B64" w:rsidP="00993694">
      <w:pPr>
        <w:spacing w:after="0" w:line="240" w:lineRule="auto"/>
        <w:jc w:val="both"/>
        <w:rPr>
          <w:rFonts w:eastAsia="Times New Roman" w:cstheme="minorHAnsi"/>
          <w:color w:val="000000"/>
          <w:u w:val="single"/>
          <w:lang w:eastAsia="pl-PL"/>
        </w:rPr>
      </w:pPr>
    </w:p>
    <w:p w14:paraId="0387192E" w14:textId="77777777" w:rsidR="00F13B64" w:rsidRDefault="00F13B64" w:rsidP="00993694">
      <w:pPr>
        <w:spacing w:after="0" w:line="240" w:lineRule="auto"/>
        <w:jc w:val="both"/>
        <w:rPr>
          <w:rFonts w:eastAsia="Times New Roman" w:cstheme="minorHAnsi"/>
          <w:color w:val="000000"/>
          <w:u w:val="single"/>
          <w:lang w:eastAsia="pl-PL"/>
        </w:rPr>
      </w:pPr>
    </w:p>
    <w:p w14:paraId="00AC1A3F" w14:textId="77777777" w:rsidR="00F13B64" w:rsidRDefault="00F13B64" w:rsidP="00993694">
      <w:pPr>
        <w:spacing w:after="0" w:line="240" w:lineRule="auto"/>
        <w:jc w:val="both"/>
        <w:rPr>
          <w:rFonts w:eastAsia="Times New Roman" w:cstheme="minorHAnsi"/>
          <w:color w:val="000000"/>
          <w:u w:val="single"/>
          <w:lang w:eastAsia="pl-PL"/>
        </w:rPr>
      </w:pPr>
    </w:p>
    <w:p w14:paraId="37ECFE2A" w14:textId="77777777" w:rsidR="00F13B64" w:rsidRDefault="00F13B64" w:rsidP="00993694">
      <w:pPr>
        <w:spacing w:after="0" w:line="240" w:lineRule="auto"/>
        <w:jc w:val="both"/>
        <w:rPr>
          <w:rFonts w:eastAsia="Times New Roman" w:cstheme="minorHAnsi"/>
          <w:color w:val="000000"/>
          <w:u w:val="single"/>
          <w:lang w:eastAsia="pl-PL"/>
        </w:rPr>
      </w:pPr>
    </w:p>
    <w:p w14:paraId="2C55C1A9" w14:textId="77777777" w:rsidR="00F13B64" w:rsidRDefault="00F13B64" w:rsidP="00993694">
      <w:pPr>
        <w:spacing w:after="0" w:line="240" w:lineRule="auto"/>
        <w:jc w:val="both"/>
        <w:rPr>
          <w:rFonts w:eastAsia="Times New Roman" w:cstheme="minorHAnsi"/>
          <w:color w:val="000000"/>
          <w:u w:val="single"/>
          <w:lang w:eastAsia="pl-PL"/>
        </w:rPr>
      </w:pPr>
    </w:p>
    <w:p w14:paraId="3C4F0131" w14:textId="77777777" w:rsidR="00F13B64" w:rsidRDefault="00F13B64" w:rsidP="00993694">
      <w:pPr>
        <w:spacing w:after="0" w:line="240" w:lineRule="auto"/>
        <w:jc w:val="both"/>
        <w:rPr>
          <w:rFonts w:eastAsia="Times New Roman" w:cstheme="minorHAnsi"/>
          <w:color w:val="000000"/>
          <w:u w:val="single"/>
          <w:lang w:eastAsia="pl-PL"/>
        </w:rPr>
      </w:pPr>
    </w:p>
    <w:p w14:paraId="5B63D3D2" w14:textId="77777777" w:rsidR="00F13B64" w:rsidRDefault="00F13B64" w:rsidP="00993694">
      <w:pPr>
        <w:spacing w:after="0" w:line="240" w:lineRule="auto"/>
        <w:jc w:val="both"/>
        <w:rPr>
          <w:rFonts w:eastAsia="Times New Roman" w:cstheme="minorHAnsi"/>
          <w:color w:val="000000"/>
          <w:u w:val="single"/>
          <w:lang w:eastAsia="pl-PL"/>
        </w:rPr>
      </w:pPr>
    </w:p>
    <w:p w14:paraId="71C99E46" w14:textId="77777777" w:rsidR="00F13B64" w:rsidRDefault="00F13B64" w:rsidP="00993694">
      <w:pPr>
        <w:spacing w:after="0" w:line="240" w:lineRule="auto"/>
        <w:jc w:val="both"/>
        <w:rPr>
          <w:rFonts w:eastAsia="Times New Roman" w:cstheme="minorHAnsi"/>
          <w:color w:val="000000"/>
          <w:u w:val="single"/>
          <w:lang w:eastAsia="pl-PL"/>
        </w:rPr>
      </w:pPr>
    </w:p>
    <w:p w14:paraId="029BCAB0" w14:textId="77777777" w:rsidR="00F13B64" w:rsidRDefault="00F13B64" w:rsidP="00993694">
      <w:pPr>
        <w:spacing w:after="0" w:line="240" w:lineRule="auto"/>
        <w:jc w:val="both"/>
        <w:rPr>
          <w:rFonts w:eastAsia="Times New Roman" w:cstheme="minorHAnsi"/>
          <w:color w:val="000000"/>
          <w:u w:val="single"/>
          <w:lang w:eastAsia="pl-PL"/>
        </w:rPr>
      </w:pPr>
    </w:p>
    <w:p w14:paraId="76669351" w14:textId="77777777" w:rsidR="00F13B64" w:rsidRDefault="00F13B64" w:rsidP="00993694">
      <w:pPr>
        <w:spacing w:after="0" w:line="240" w:lineRule="auto"/>
        <w:jc w:val="both"/>
        <w:rPr>
          <w:rFonts w:eastAsia="Times New Roman" w:cstheme="minorHAnsi"/>
          <w:color w:val="000000"/>
          <w:u w:val="single"/>
          <w:lang w:eastAsia="pl-PL"/>
        </w:rPr>
      </w:pPr>
    </w:p>
    <w:p w14:paraId="0C158F5E" w14:textId="77777777" w:rsidR="00F13B64" w:rsidRDefault="00F13B64" w:rsidP="00993694">
      <w:pPr>
        <w:spacing w:after="0" w:line="240" w:lineRule="auto"/>
        <w:jc w:val="both"/>
        <w:rPr>
          <w:rFonts w:eastAsia="Times New Roman" w:cstheme="minorHAnsi"/>
          <w:color w:val="000000"/>
          <w:u w:val="single"/>
          <w:lang w:eastAsia="pl-PL"/>
        </w:rPr>
      </w:pPr>
    </w:p>
    <w:p w14:paraId="04CBE819" w14:textId="77777777" w:rsidR="00F13B64" w:rsidRDefault="00F13B64" w:rsidP="00993694">
      <w:pPr>
        <w:spacing w:after="0" w:line="240" w:lineRule="auto"/>
        <w:jc w:val="both"/>
        <w:rPr>
          <w:rFonts w:eastAsia="Times New Roman" w:cstheme="minorHAnsi"/>
          <w:color w:val="000000"/>
          <w:u w:val="single"/>
          <w:lang w:eastAsia="pl-PL"/>
        </w:rPr>
      </w:pPr>
    </w:p>
    <w:p w14:paraId="44AB712D" w14:textId="77777777" w:rsidR="00F13B64" w:rsidRPr="00AA25FA" w:rsidRDefault="00F13B64" w:rsidP="00993694">
      <w:pPr>
        <w:spacing w:after="0" w:line="240" w:lineRule="auto"/>
        <w:jc w:val="both"/>
        <w:rPr>
          <w:rFonts w:eastAsia="Times New Roman" w:cstheme="minorHAnsi"/>
          <w:color w:val="000000"/>
          <w:u w:val="single"/>
          <w:lang w:eastAsia="pl-PL"/>
        </w:rPr>
      </w:pPr>
    </w:p>
    <w:p w14:paraId="44E03DB8" w14:textId="77777777" w:rsidR="0059491F" w:rsidRPr="00AA25FA" w:rsidRDefault="0059491F" w:rsidP="00993694">
      <w:pPr>
        <w:spacing w:after="0" w:line="240" w:lineRule="auto"/>
        <w:jc w:val="both"/>
        <w:rPr>
          <w:rFonts w:eastAsia="Times New Roman" w:cstheme="minorHAnsi"/>
          <w:b/>
          <w:color w:val="000000"/>
          <w:sz w:val="20"/>
          <w:szCs w:val="20"/>
          <w:u w:val="single"/>
          <w:lang w:eastAsia="pl-PL"/>
        </w:rPr>
      </w:pPr>
      <w:r w:rsidRPr="00AA25FA">
        <w:rPr>
          <w:rFonts w:eastAsia="Times New Roman" w:cstheme="minorHAnsi"/>
          <w:b/>
          <w:color w:val="000000"/>
          <w:sz w:val="20"/>
          <w:szCs w:val="20"/>
          <w:u w:val="single"/>
          <w:lang w:eastAsia="pl-PL"/>
        </w:rPr>
        <w:t>Załączniki:</w:t>
      </w:r>
    </w:p>
    <w:p w14:paraId="69AC9216" w14:textId="77777777" w:rsidR="00B5722E" w:rsidRPr="00AF4C15" w:rsidRDefault="00676D00" w:rsidP="00243203">
      <w:pPr>
        <w:pStyle w:val="Akapitzlist"/>
        <w:numPr>
          <w:ilvl w:val="0"/>
          <w:numId w:val="21"/>
        </w:numPr>
        <w:spacing w:after="0" w:line="240" w:lineRule="auto"/>
        <w:jc w:val="both"/>
        <w:rPr>
          <w:rFonts w:asciiTheme="minorHAnsi" w:hAnsiTheme="minorHAnsi" w:cstheme="minorHAnsi"/>
          <w:color w:val="000000"/>
          <w:sz w:val="20"/>
          <w:szCs w:val="20"/>
        </w:rPr>
      </w:pPr>
      <w:r w:rsidRPr="00AF4C15">
        <w:rPr>
          <w:rFonts w:asciiTheme="minorHAnsi" w:hAnsiTheme="minorHAnsi" w:cstheme="minorHAnsi"/>
          <w:color w:val="000000"/>
          <w:sz w:val="20"/>
          <w:szCs w:val="20"/>
        </w:rPr>
        <w:t>Formularz oferty</w:t>
      </w:r>
      <w:r w:rsidR="00B5722E" w:rsidRPr="00AF4C15">
        <w:rPr>
          <w:rFonts w:asciiTheme="minorHAnsi" w:hAnsiTheme="minorHAnsi" w:cstheme="minorHAnsi"/>
          <w:color w:val="000000"/>
          <w:sz w:val="20"/>
          <w:szCs w:val="20"/>
        </w:rPr>
        <w:t xml:space="preserve"> Wykonawcy.</w:t>
      </w:r>
    </w:p>
    <w:p w14:paraId="1C6D3275" w14:textId="77777777" w:rsidR="0059491F" w:rsidRPr="00AA25FA" w:rsidRDefault="00303779" w:rsidP="00243203">
      <w:pPr>
        <w:pStyle w:val="Akapitzlist"/>
        <w:numPr>
          <w:ilvl w:val="0"/>
          <w:numId w:val="21"/>
        </w:numPr>
        <w:spacing w:after="0" w:line="24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Tabela Elementów Rozliczeniowych (TER).</w:t>
      </w:r>
    </w:p>
    <w:p w14:paraId="24356B87" w14:textId="77777777" w:rsidR="0059491F" w:rsidRPr="00AA25FA" w:rsidRDefault="00F7769D"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Wzór k</w:t>
      </w:r>
      <w:r w:rsidR="0059491F" w:rsidRPr="00AA25FA">
        <w:rPr>
          <w:rFonts w:eastAsia="Times New Roman" w:cstheme="minorHAnsi"/>
          <w:color w:val="000000"/>
          <w:sz w:val="20"/>
          <w:szCs w:val="20"/>
          <w:lang w:eastAsia="pl-PL"/>
        </w:rPr>
        <w:t>art</w:t>
      </w:r>
      <w:r w:rsidRPr="00AA25FA">
        <w:rPr>
          <w:rFonts w:eastAsia="Times New Roman" w:cstheme="minorHAnsi"/>
          <w:color w:val="000000"/>
          <w:sz w:val="20"/>
          <w:szCs w:val="20"/>
          <w:lang w:eastAsia="pl-PL"/>
        </w:rPr>
        <w:t>y gwarancyjnej</w:t>
      </w:r>
      <w:r w:rsidR="0059491F" w:rsidRPr="00AA25FA">
        <w:rPr>
          <w:rFonts w:eastAsia="Times New Roman" w:cstheme="minorHAnsi"/>
          <w:color w:val="000000"/>
          <w:sz w:val="20"/>
          <w:szCs w:val="20"/>
          <w:lang w:eastAsia="pl-PL"/>
        </w:rPr>
        <w:t>.</w:t>
      </w:r>
    </w:p>
    <w:p w14:paraId="306AD649" w14:textId="77777777" w:rsidR="0059491F" w:rsidRPr="00AA25FA" w:rsidRDefault="0059491F"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Wzór protokołu przekazania terenu budowy.</w:t>
      </w:r>
    </w:p>
    <w:p w14:paraId="0DAB89DC" w14:textId="77777777" w:rsidR="0059491F" w:rsidRPr="00AA25FA" w:rsidRDefault="0059491F"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Wzór oświadczenia podwykonawców lub dalszych podwykonawców, potwierdzających dokonanie zapłaty na ich rzecz należnego im wymagalnego wynagrodzenia z tytułu udziału w realizacji przedmiotu Umowy (faktura częściowa).</w:t>
      </w:r>
    </w:p>
    <w:p w14:paraId="08D48083" w14:textId="77777777" w:rsidR="0059491F" w:rsidRPr="00AA25FA" w:rsidRDefault="0059491F"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Wzór oświadczenia podwykonawców lub dalszych podwykonawców, wobec których nie powstało żadne zobowiązanie finansowe w danym okresie rozliczeniowym (brak faktury).</w:t>
      </w:r>
    </w:p>
    <w:p w14:paraId="5B52CEEC" w14:textId="77777777" w:rsidR="0059491F" w:rsidRPr="00AA25FA" w:rsidRDefault="0059491F"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Wzór oświadczenia podwykonawców lub dalszych podwykonawców, potwierdzających dokonanie zapłaty na ich rzecz całości należnego im wynagrodzenia z tytułu udziału w realizacji przedmiotu Umowy (faktura końcowa).</w:t>
      </w:r>
    </w:p>
    <w:p w14:paraId="12D90975" w14:textId="77777777" w:rsidR="00CB2135" w:rsidRDefault="0059491F" w:rsidP="00243203">
      <w:pPr>
        <w:numPr>
          <w:ilvl w:val="0"/>
          <w:numId w:val="21"/>
        </w:numPr>
        <w:spacing w:after="0" w:line="240" w:lineRule="auto"/>
        <w:jc w:val="both"/>
        <w:rPr>
          <w:rFonts w:eastAsia="Times New Roman" w:cstheme="minorHAnsi"/>
          <w:color w:val="000000"/>
          <w:sz w:val="20"/>
          <w:szCs w:val="20"/>
          <w:lang w:eastAsia="pl-PL"/>
        </w:rPr>
      </w:pPr>
      <w:r w:rsidRPr="00AA25FA">
        <w:rPr>
          <w:rFonts w:eastAsia="Times New Roman" w:cstheme="minorHAnsi"/>
          <w:color w:val="000000"/>
          <w:sz w:val="20"/>
          <w:szCs w:val="20"/>
          <w:lang w:eastAsia="pl-PL"/>
        </w:rPr>
        <w:t xml:space="preserve">Wzór oświadczenia dot. </w:t>
      </w:r>
      <w:proofErr w:type="spellStart"/>
      <w:r w:rsidRPr="00AA25FA">
        <w:rPr>
          <w:rFonts w:eastAsia="Times New Roman" w:cstheme="minorHAnsi"/>
          <w:color w:val="000000"/>
          <w:sz w:val="20"/>
          <w:szCs w:val="20"/>
          <w:lang w:eastAsia="pl-PL"/>
        </w:rPr>
        <w:t>elektromobilności</w:t>
      </w:r>
      <w:proofErr w:type="spellEnd"/>
      <w:r w:rsidRPr="00AA25FA">
        <w:rPr>
          <w:rFonts w:eastAsia="Times New Roman" w:cstheme="minorHAnsi"/>
          <w:color w:val="000000"/>
          <w:sz w:val="20"/>
          <w:szCs w:val="20"/>
          <w:lang w:eastAsia="pl-PL"/>
        </w:rPr>
        <w:t xml:space="preserve"> oraz paliw alternatywnych.</w:t>
      </w:r>
    </w:p>
    <w:p w14:paraId="2B4C7930" w14:textId="77777777" w:rsidR="0059491F" w:rsidRPr="00AA25FA" w:rsidRDefault="0059491F" w:rsidP="00993694">
      <w:pPr>
        <w:spacing w:after="0" w:line="240" w:lineRule="auto"/>
        <w:rPr>
          <w:rFonts w:eastAsia="Times New Roman" w:cstheme="minorHAnsi"/>
          <w:b/>
          <w:color w:val="000000"/>
          <w:sz w:val="20"/>
          <w:szCs w:val="20"/>
          <w:lang w:eastAsia="pl-PL"/>
        </w:rPr>
      </w:pPr>
    </w:p>
    <w:p w14:paraId="2FD1FC4E" w14:textId="77777777" w:rsidR="00ED562A" w:rsidRPr="00AA25FA" w:rsidRDefault="00ED562A" w:rsidP="00993694">
      <w:pPr>
        <w:spacing w:after="0" w:line="240" w:lineRule="auto"/>
        <w:jc w:val="center"/>
        <w:rPr>
          <w:rFonts w:eastAsia="Times New Roman" w:cstheme="minorHAnsi"/>
          <w:b/>
          <w:color w:val="000000"/>
          <w:sz w:val="18"/>
          <w:szCs w:val="18"/>
          <w:lang w:eastAsia="pl-PL"/>
        </w:rPr>
      </w:pPr>
    </w:p>
    <w:p w14:paraId="25C91C52" w14:textId="77777777" w:rsidR="00862D91" w:rsidRPr="00AA25FA" w:rsidRDefault="00862D91" w:rsidP="00993694">
      <w:pPr>
        <w:spacing w:after="0" w:line="240" w:lineRule="auto"/>
        <w:rPr>
          <w:rFonts w:cstheme="minorHAnsi"/>
        </w:rPr>
      </w:pPr>
    </w:p>
    <w:sectPr w:rsidR="00862D91" w:rsidRPr="00AA25FA" w:rsidSect="00DA1687">
      <w:footerReference w:type="default" r:id="rId11"/>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FE38" w14:textId="77777777" w:rsidR="001C30A0" w:rsidRDefault="001C30A0" w:rsidP="00FB59FA">
      <w:pPr>
        <w:spacing w:after="0" w:line="240" w:lineRule="auto"/>
      </w:pPr>
      <w:r>
        <w:separator/>
      </w:r>
    </w:p>
  </w:endnote>
  <w:endnote w:type="continuationSeparator" w:id="0">
    <w:p w14:paraId="170209D2" w14:textId="77777777" w:rsidR="001C30A0" w:rsidRDefault="001C30A0" w:rsidP="00FB5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IDFont+F3">
    <w:altName w:val="Yu Gothic"/>
    <w:panose1 w:val="00000000000000000000"/>
    <w:charset w:val="80"/>
    <w:family w:val="auto"/>
    <w:notTrueType/>
    <w:pitch w:val="default"/>
    <w:sig w:usb0="00000005" w:usb1="08070000" w:usb2="00000010" w:usb3="00000000" w:csb0="00020002"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49985"/>
      <w:docPartObj>
        <w:docPartGallery w:val="Page Numbers (Bottom of Page)"/>
        <w:docPartUnique/>
      </w:docPartObj>
    </w:sdtPr>
    <w:sdtContent>
      <w:sdt>
        <w:sdtPr>
          <w:id w:val="1728636285"/>
          <w:docPartObj>
            <w:docPartGallery w:val="Page Numbers (Top of Page)"/>
            <w:docPartUnique/>
          </w:docPartObj>
        </w:sdtPr>
        <w:sdtContent>
          <w:p w14:paraId="34AA7FD7" w14:textId="6C3D3247" w:rsidR="0059614F" w:rsidRDefault="0059614F">
            <w:pPr>
              <w:pStyle w:val="Stopka"/>
              <w:jc w:val="center"/>
            </w:pPr>
            <w:r w:rsidRPr="0059614F">
              <w:rPr>
                <w:rFonts w:ascii="Calibri" w:hAnsi="Calibri" w:cs="Calibri"/>
                <w:sz w:val="20"/>
                <w:szCs w:val="20"/>
              </w:rPr>
              <w:t xml:space="preserve">Strona </w:t>
            </w:r>
            <w:r w:rsidRPr="0059614F">
              <w:rPr>
                <w:rFonts w:ascii="Calibri" w:hAnsi="Calibri" w:cs="Calibri"/>
                <w:b/>
                <w:bCs/>
                <w:sz w:val="20"/>
                <w:szCs w:val="20"/>
              </w:rPr>
              <w:fldChar w:fldCharType="begin"/>
            </w:r>
            <w:r w:rsidRPr="0059614F">
              <w:rPr>
                <w:rFonts w:ascii="Calibri" w:hAnsi="Calibri" w:cs="Calibri"/>
                <w:b/>
                <w:bCs/>
                <w:sz w:val="20"/>
                <w:szCs w:val="20"/>
              </w:rPr>
              <w:instrText>PAGE</w:instrText>
            </w:r>
            <w:r w:rsidRPr="0059614F">
              <w:rPr>
                <w:rFonts w:ascii="Calibri" w:hAnsi="Calibri" w:cs="Calibri"/>
                <w:b/>
                <w:bCs/>
                <w:sz w:val="20"/>
                <w:szCs w:val="20"/>
              </w:rPr>
              <w:fldChar w:fldCharType="separate"/>
            </w:r>
            <w:r w:rsidRPr="0059614F">
              <w:rPr>
                <w:rFonts w:ascii="Calibri" w:hAnsi="Calibri" w:cs="Calibri"/>
                <w:b/>
                <w:bCs/>
                <w:sz w:val="20"/>
                <w:szCs w:val="20"/>
              </w:rPr>
              <w:t>2</w:t>
            </w:r>
            <w:r w:rsidRPr="0059614F">
              <w:rPr>
                <w:rFonts w:ascii="Calibri" w:hAnsi="Calibri" w:cs="Calibri"/>
                <w:b/>
                <w:bCs/>
                <w:sz w:val="20"/>
                <w:szCs w:val="20"/>
              </w:rPr>
              <w:fldChar w:fldCharType="end"/>
            </w:r>
            <w:r w:rsidRPr="0059614F">
              <w:rPr>
                <w:rFonts w:ascii="Calibri" w:hAnsi="Calibri" w:cs="Calibri"/>
                <w:sz w:val="20"/>
                <w:szCs w:val="20"/>
              </w:rPr>
              <w:t xml:space="preserve"> z </w:t>
            </w:r>
            <w:r w:rsidRPr="0059614F">
              <w:rPr>
                <w:rFonts w:ascii="Calibri" w:hAnsi="Calibri" w:cs="Calibri"/>
                <w:b/>
                <w:bCs/>
                <w:sz w:val="20"/>
                <w:szCs w:val="20"/>
              </w:rPr>
              <w:fldChar w:fldCharType="begin"/>
            </w:r>
            <w:r w:rsidRPr="0059614F">
              <w:rPr>
                <w:rFonts w:ascii="Calibri" w:hAnsi="Calibri" w:cs="Calibri"/>
                <w:b/>
                <w:bCs/>
                <w:sz w:val="20"/>
                <w:szCs w:val="20"/>
              </w:rPr>
              <w:instrText>NUMPAGES</w:instrText>
            </w:r>
            <w:r w:rsidRPr="0059614F">
              <w:rPr>
                <w:rFonts w:ascii="Calibri" w:hAnsi="Calibri" w:cs="Calibri"/>
                <w:b/>
                <w:bCs/>
                <w:sz w:val="20"/>
                <w:szCs w:val="20"/>
              </w:rPr>
              <w:fldChar w:fldCharType="separate"/>
            </w:r>
            <w:r w:rsidRPr="0059614F">
              <w:rPr>
                <w:rFonts w:ascii="Calibri" w:hAnsi="Calibri" w:cs="Calibri"/>
                <w:b/>
                <w:bCs/>
                <w:sz w:val="20"/>
                <w:szCs w:val="20"/>
              </w:rPr>
              <w:t>2</w:t>
            </w:r>
            <w:r w:rsidRPr="0059614F">
              <w:rPr>
                <w:rFonts w:ascii="Calibri" w:hAnsi="Calibri" w:cs="Calibri"/>
                <w:b/>
                <w:bCs/>
                <w:sz w:val="20"/>
                <w:szCs w:val="20"/>
              </w:rPr>
              <w:fldChar w:fldCharType="end"/>
            </w:r>
          </w:p>
        </w:sdtContent>
      </w:sdt>
    </w:sdtContent>
  </w:sdt>
  <w:p w14:paraId="69101ADE" w14:textId="77777777" w:rsidR="0078499C" w:rsidRDefault="0078499C" w:rsidP="00FE2BBD">
    <w:pPr>
      <w:pStyle w:val="Stopka"/>
      <w:tabs>
        <w:tab w:val="clear" w:pos="4536"/>
        <w:tab w:val="clear" w:pos="9072"/>
        <w:tab w:val="left" w:pos="28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D387" w14:textId="77777777" w:rsidR="001C30A0" w:rsidRDefault="001C30A0" w:rsidP="00FB59FA">
      <w:pPr>
        <w:spacing w:after="0" w:line="240" w:lineRule="auto"/>
      </w:pPr>
      <w:r>
        <w:separator/>
      </w:r>
    </w:p>
  </w:footnote>
  <w:footnote w:type="continuationSeparator" w:id="0">
    <w:p w14:paraId="63D6AD33" w14:textId="77777777" w:rsidR="001C30A0" w:rsidRDefault="001C30A0" w:rsidP="00FB5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3CA"/>
    <w:multiLevelType w:val="hybridMultilevel"/>
    <w:tmpl w:val="F6A4B01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319FC"/>
    <w:multiLevelType w:val="hybridMultilevel"/>
    <w:tmpl w:val="0898040A"/>
    <w:lvl w:ilvl="0" w:tplc="0A547886">
      <w:start w:val="1"/>
      <w:numFmt w:val="lowerLetter"/>
      <w:lvlText w:val="%1)"/>
      <w:lvlJc w:val="left"/>
      <w:pPr>
        <w:ind w:left="1146" w:hanging="360"/>
      </w:pPr>
      <w:rPr>
        <w:rFonts w:asciiTheme="minorHAnsi" w:eastAsiaTheme="minorHAnsi" w:hAnsiTheme="minorHAnsi" w:cstheme="minorHAnsi"/>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2EF337A"/>
    <w:multiLevelType w:val="hybridMultilevel"/>
    <w:tmpl w:val="43742CF8"/>
    <w:lvl w:ilvl="0" w:tplc="8E246CA8">
      <w:start w:val="1"/>
      <w:numFmt w:val="decimal"/>
      <w:lvlText w:val="%1."/>
      <w:lvlJc w:val="left"/>
      <w:pPr>
        <w:tabs>
          <w:tab w:val="num" w:pos="720"/>
        </w:tabs>
        <w:ind w:left="720" w:hanging="360"/>
      </w:pPr>
      <w:rPr>
        <w:rFonts w:asciiTheme="minorHAnsi" w:eastAsia="Times New Roman" w:hAnsiTheme="minorHAnsi" w:cstheme="minorHAnsi" w:hint="default"/>
        <w:b w:val="0"/>
      </w:rPr>
    </w:lvl>
    <w:lvl w:ilvl="1" w:tplc="F83A6FC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2F65039"/>
    <w:multiLevelType w:val="hybridMultilevel"/>
    <w:tmpl w:val="8B16595C"/>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3CA1C4F"/>
    <w:multiLevelType w:val="hybridMultilevel"/>
    <w:tmpl w:val="590CA98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50017">
      <w:start w:val="1"/>
      <w:numFmt w:val="lowerLetter"/>
      <w:lvlText w:val="%4)"/>
      <w:lvlJc w:val="left"/>
      <w:pPr>
        <w:ind w:left="644"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044159AD"/>
    <w:multiLevelType w:val="hybridMultilevel"/>
    <w:tmpl w:val="89CE2E1C"/>
    <w:lvl w:ilvl="0" w:tplc="49000C74">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70E49DD"/>
    <w:multiLevelType w:val="hybridMultilevel"/>
    <w:tmpl w:val="E978334E"/>
    <w:lvl w:ilvl="0" w:tplc="F5682DF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A5C12B6"/>
    <w:multiLevelType w:val="hybridMultilevel"/>
    <w:tmpl w:val="A2FC2730"/>
    <w:lvl w:ilvl="0" w:tplc="FFFFFFFF">
      <w:start w:val="1"/>
      <w:numFmt w:val="decimal"/>
      <w:lvlText w:val="%1."/>
      <w:lvlJc w:val="left"/>
      <w:pPr>
        <w:tabs>
          <w:tab w:val="num" w:pos="720"/>
        </w:tabs>
        <w:ind w:left="720" w:hanging="360"/>
      </w:pPr>
      <w:rPr>
        <w:rFonts w:hint="default"/>
        <w:i w:val="0"/>
        <w:color w:val="auto"/>
      </w:rPr>
    </w:lvl>
    <w:lvl w:ilvl="1" w:tplc="430441DC">
      <w:start w:val="1"/>
      <w:numFmt w:val="bullet"/>
      <w:lvlText w:val=""/>
      <w:lvlJc w:val="left"/>
      <w:pPr>
        <w:ind w:left="288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B41348"/>
    <w:multiLevelType w:val="hybridMultilevel"/>
    <w:tmpl w:val="790C6726"/>
    <w:lvl w:ilvl="0" w:tplc="B7BAEC6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17">
      <w:start w:val="1"/>
      <w:numFmt w:val="lowerLetter"/>
      <w:lvlText w:val="%3)"/>
      <w:lvlJc w:val="left"/>
      <w:pPr>
        <w:ind w:left="2444" w:hanging="360"/>
      </w:pPr>
      <w:rPr>
        <w:rFont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FD50C87"/>
    <w:multiLevelType w:val="hybridMultilevel"/>
    <w:tmpl w:val="DB46BB92"/>
    <w:lvl w:ilvl="0" w:tplc="AD60E7BC">
      <w:start w:val="1"/>
      <w:numFmt w:val="decimal"/>
      <w:lvlText w:val="%1."/>
      <w:lvlJc w:val="left"/>
      <w:pPr>
        <w:tabs>
          <w:tab w:val="num" w:pos="360"/>
        </w:tabs>
        <w:ind w:left="360" w:hanging="360"/>
      </w:pPr>
      <w:rPr>
        <w:rFonts w:hint="default"/>
        <w:i w:val="0"/>
        <w:color w:val="000000"/>
      </w:rPr>
    </w:lvl>
    <w:lvl w:ilvl="1" w:tplc="04150017">
      <w:start w:val="1"/>
      <w:numFmt w:val="lowerLetter"/>
      <w:lvlText w:val="%2)"/>
      <w:lvlJc w:val="left"/>
      <w:pPr>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1325ECC"/>
    <w:multiLevelType w:val="hybridMultilevel"/>
    <w:tmpl w:val="F7E46F7E"/>
    <w:lvl w:ilvl="0" w:tplc="183638E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47052F4"/>
    <w:multiLevelType w:val="hybridMultilevel"/>
    <w:tmpl w:val="215E631E"/>
    <w:lvl w:ilvl="0" w:tplc="04150017">
      <w:start w:val="1"/>
      <w:numFmt w:val="lowerLetter"/>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2" w15:restartNumberingAfterBreak="0">
    <w:nsid w:val="18D37CF3"/>
    <w:multiLevelType w:val="hybridMultilevel"/>
    <w:tmpl w:val="C9AC4D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107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275B24"/>
    <w:multiLevelType w:val="hybridMultilevel"/>
    <w:tmpl w:val="9F2E1ADC"/>
    <w:lvl w:ilvl="0" w:tplc="E622616A">
      <w:start w:val="1"/>
      <w:numFmt w:val="decimal"/>
      <w:lvlText w:val="%1)"/>
      <w:lvlJc w:val="left"/>
      <w:pPr>
        <w:tabs>
          <w:tab w:val="num" w:pos="360"/>
        </w:tabs>
        <w:ind w:left="360" w:hanging="360"/>
      </w:pPr>
      <w:rPr>
        <w:rFonts w:eastAsia="Times New Roman" w:cs="Calibri" w:hint="default"/>
        <w:b w:val="0"/>
        <w:bCs/>
      </w:rPr>
    </w:lvl>
    <w:lvl w:ilvl="1" w:tplc="FFFFFFFF">
      <w:start w:val="1"/>
      <w:numFmt w:val="decimal"/>
      <w:lvlText w:val="%2)"/>
      <w:lvlJc w:val="left"/>
      <w:pPr>
        <w:ind w:left="630" w:hanging="630"/>
      </w:pPr>
      <w:rPr>
        <w:rFonts w:hint="default"/>
      </w:rPr>
    </w:lvl>
    <w:lvl w:ilvl="2" w:tplc="FFFFFFFF" w:tentative="1">
      <w:start w:val="1"/>
      <w:numFmt w:val="lowerRoman"/>
      <w:lvlText w:val="%3."/>
      <w:lvlJc w:val="right"/>
      <w:pPr>
        <w:tabs>
          <w:tab w:val="num" w:pos="1080"/>
        </w:tabs>
        <w:ind w:left="1080" w:hanging="180"/>
      </w:pPr>
    </w:lvl>
    <w:lvl w:ilvl="3" w:tplc="FFFFFFFF">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14" w15:restartNumberingAfterBreak="0">
    <w:nsid w:val="214C1FE4"/>
    <w:multiLevelType w:val="hybridMultilevel"/>
    <w:tmpl w:val="F9641B5C"/>
    <w:lvl w:ilvl="0" w:tplc="903013F8">
      <w:start w:val="1"/>
      <w:numFmt w:val="decimal"/>
      <w:lvlText w:val="%1."/>
      <w:lvlJc w:val="left"/>
      <w:pPr>
        <w:tabs>
          <w:tab w:val="num" w:pos="720"/>
        </w:tabs>
        <w:ind w:left="720" w:hanging="360"/>
      </w:pPr>
      <w:rPr>
        <w:rFonts w:hint="default"/>
        <w:i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084E60"/>
    <w:multiLevelType w:val="hybridMultilevel"/>
    <w:tmpl w:val="477CF1B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5C532BD"/>
    <w:multiLevelType w:val="hybridMultilevel"/>
    <w:tmpl w:val="9208B0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8DD6307"/>
    <w:multiLevelType w:val="hybridMultilevel"/>
    <w:tmpl w:val="62BA1436"/>
    <w:lvl w:ilvl="0" w:tplc="226617F8">
      <w:start w:val="1"/>
      <w:numFmt w:val="decimal"/>
      <w:lvlText w:val="%1."/>
      <w:lvlJc w:val="left"/>
      <w:pPr>
        <w:ind w:left="360"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28F1673E"/>
    <w:multiLevelType w:val="hybridMultilevel"/>
    <w:tmpl w:val="DD6897CA"/>
    <w:lvl w:ilvl="0" w:tplc="B7BAEC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302CE0"/>
    <w:multiLevelType w:val="hybridMultilevel"/>
    <w:tmpl w:val="E314264C"/>
    <w:lvl w:ilvl="0" w:tplc="2106476A">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20" w15:restartNumberingAfterBreak="0">
    <w:nsid w:val="31070B9C"/>
    <w:multiLevelType w:val="hybridMultilevel"/>
    <w:tmpl w:val="BD225978"/>
    <w:lvl w:ilvl="0" w:tplc="04150017">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24C4E4E"/>
    <w:multiLevelType w:val="hybridMultilevel"/>
    <w:tmpl w:val="73C2567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41F4E54"/>
    <w:multiLevelType w:val="hybridMultilevel"/>
    <w:tmpl w:val="37A66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50F43F8"/>
    <w:multiLevelType w:val="hybridMultilevel"/>
    <w:tmpl w:val="6014657A"/>
    <w:lvl w:ilvl="0" w:tplc="04150017">
      <w:start w:val="1"/>
      <w:numFmt w:val="lowerLetter"/>
      <w:lvlText w:val="%1)"/>
      <w:lvlJc w:val="left"/>
      <w:pPr>
        <w:ind w:left="644" w:hanging="360"/>
      </w:pPr>
      <w:rPr>
        <w:rFonts w:hint="default"/>
        <w:b w:val="0"/>
        <w:color w:val="auto"/>
        <w:sz w:val="21"/>
        <w:szCs w:val="21"/>
      </w:rPr>
    </w:lvl>
    <w:lvl w:ilvl="1" w:tplc="32E866CC">
      <w:start w:val="1"/>
      <w:numFmt w:val="lowerLetter"/>
      <w:lvlText w:val="%2."/>
      <w:lvlJc w:val="left"/>
      <w:pPr>
        <w:ind w:left="1364" w:hanging="360"/>
      </w:pPr>
    </w:lvl>
    <w:lvl w:ilvl="2" w:tplc="2C541484" w:tentative="1">
      <w:start w:val="1"/>
      <w:numFmt w:val="lowerRoman"/>
      <w:lvlText w:val="%3."/>
      <w:lvlJc w:val="right"/>
      <w:pPr>
        <w:ind w:left="2084" w:hanging="180"/>
      </w:pPr>
    </w:lvl>
    <w:lvl w:ilvl="3" w:tplc="85E05548" w:tentative="1">
      <w:start w:val="1"/>
      <w:numFmt w:val="decimal"/>
      <w:lvlText w:val="%4."/>
      <w:lvlJc w:val="left"/>
      <w:pPr>
        <w:ind w:left="2804" w:hanging="360"/>
      </w:pPr>
    </w:lvl>
    <w:lvl w:ilvl="4" w:tplc="418276B0" w:tentative="1">
      <w:start w:val="1"/>
      <w:numFmt w:val="lowerLetter"/>
      <w:lvlText w:val="%5."/>
      <w:lvlJc w:val="left"/>
      <w:pPr>
        <w:ind w:left="3524" w:hanging="360"/>
      </w:pPr>
    </w:lvl>
    <w:lvl w:ilvl="5" w:tplc="9F94919E" w:tentative="1">
      <w:start w:val="1"/>
      <w:numFmt w:val="lowerRoman"/>
      <w:lvlText w:val="%6."/>
      <w:lvlJc w:val="right"/>
      <w:pPr>
        <w:ind w:left="4244" w:hanging="180"/>
      </w:pPr>
    </w:lvl>
    <w:lvl w:ilvl="6" w:tplc="E5FEF8FC" w:tentative="1">
      <w:start w:val="1"/>
      <w:numFmt w:val="decimal"/>
      <w:lvlText w:val="%7."/>
      <w:lvlJc w:val="left"/>
      <w:pPr>
        <w:ind w:left="4964" w:hanging="360"/>
      </w:pPr>
    </w:lvl>
    <w:lvl w:ilvl="7" w:tplc="9850BD5C" w:tentative="1">
      <w:start w:val="1"/>
      <w:numFmt w:val="lowerLetter"/>
      <w:lvlText w:val="%8."/>
      <w:lvlJc w:val="left"/>
      <w:pPr>
        <w:ind w:left="5684" w:hanging="360"/>
      </w:pPr>
    </w:lvl>
    <w:lvl w:ilvl="8" w:tplc="F7C02104" w:tentative="1">
      <w:start w:val="1"/>
      <w:numFmt w:val="lowerRoman"/>
      <w:lvlText w:val="%9."/>
      <w:lvlJc w:val="right"/>
      <w:pPr>
        <w:ind w:left="6404" w:hanging="180"/>
      </w:pPr>
    </w:lvl>
  </w:abstractNum>
  <w:abstractNum w:abstractNumId="24" w15:restartNumberingAfterBreak="0">
    <w:nsid w:val="370869DE"/>
    <w:multiLevelType w:val="hybridMultilevel"/>
    <w:tmpl w:val="9EE2EEE0"/>
    <w:lvl w:ilvl="0" w:tplc="CB10A102">
      <w:start w:val="1"/>
      <w:numFmt w:val="decimal"/>
      <w:lvlText w:val="%1."/>
      <w:lvlJc w:val="left"/>
      <w:pPr>
        <w:tabs>
          <w:tab w:val="num" w:pos="360"/>
        </w:tabs>
        <w:ind w:left="360" w:hanging="360"/>
      </w:pPr>
      <w:rPr>
        <w:rFonts w:ascii="Calibri" w:hAnsi="Calibri" w:cs="Calibri" w:hint="default"/>
        <w:b w:val="0"/>
        <w:i w:val="0"/>
        <w:color w:val="auto"/>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0B33FD"/>
    <w:multiLevelType w:val="hybridMultilevel"/>
    <w:tmpl w:val="1352874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85B46C1"/>
    <w:multiLevelType w:val="hybridMultilevel"/>
    <w:tmpl w:val="94FACC1E"/>
    <w:lvl w:ilvl="0" w:tplc="0415000F">
      <w:start w:val="1"/>
      <w:numFmt w:val="decimal"/>
      <w:lvlText w:val="%1."/>
      <w:lvlJc w:val="left"/>
      <w:pPr>
        <w:tabs>
          <w:tab w:val="num" w:pos="4188"/>
        </w:tabs>
        <w:ind w:left="4188"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9467F2B"/>
    <w:multiLevelType w:val="hybridMultilevel"/>
    <w:tmpl w:val="2FDEB8FE"/>
    <w:lvl w:ilvl="0" w:tplc="28082792">
      <w:start w:val="1"/>
      <w:numFmt w:val="decimal"/>
      <w:lvlText w:val="%1)"/>
      <w:lvlJc w:val="left"/>
      <w:pPr>
        <w:ind w:left="720" w:hanging="360"/>
      </w:pPr>
      <w:rPr>
        <w:rFonts w:eastAsia="Times New Roman" w:cs="Calibri" w:hint="default"/>
      </w:rPr>
    </w:lvl>
    <w:lvl w:ilvl="1" w:tplc="B718C1DC">
      <w:start w:val="1"/>
      <w:numFmt w:val="decimal"/>
      <w:lvlText w:val="%2."/>
      <w:lvlJc w:val="left"/>
      <w:pPr>
        <w:ind w:left="1440" w:hanging="360"/>
      </w:pPr>
      <w:rPr>
        <w:rFonts w:hint="default"/>
      </w:rPr>
    </w:lvl>
    <w:lvl w:ilvl="2" w:tplc="04150017">
      <w:start w:val="1"/>
      <w:numFmt w:val="lowerLetter"/>
      <w:lvlText w:val="%3)"/>
      <w:lvlJc w:val="left"/>
      <w:pPr>
        <w:ind w:left="644"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833A85"/>
    <w:multiLevelType w:val="hybridMultilevel"/>
    <w:tmpl w:val="772C688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144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C874957"/>
    <w:multiLevelType w:val="hybridMultilevel"/>
    <w:tmpl w:val="7F8A721A"/>
    <w:lvl w:ilvl="0" w:tplc="CF8CAB8C">
      <w:start w:val="1"/>
      <w:numFmt w:val="decimal"/>
      <w:lvlText w:val="%1."/>
      <w:lvlJc w:val="left"/>
      <w:pPr>
        <w:tabs>
          <w:tab w:val="num" w:pos="720"/>
        </w:tabs>
        <w:ind w:left="720" w:hanging="360"/>
      </w:pPr>
      <w:rPr>
        <w:rFonts w:ascii="Calibri" w:eastAsia="Times New Roman" w:hAnsi="Calibri" w:cs="Calibri"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7C5FD8"/>
    <w:multiLevelType w:val="hybridMultilevel"/>
    <w:tmpl w:val="996423E2"/>
    <w:lvl w:ilvl="0" w:tplc="183638E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3FC05C79"/>
    <w:multiLevelType w:val="hybridMultilevel"/>
    <w:tmpl w:val="90523586"/>
    <w:lvl w:ilvl="0" w:tplc="7C22BAF4">
      <w:start w:val="6"/>
      <w:numFmt w:val="decimal"/>
      <w:lvlText w:val="%1."/>
      <w:lvlJc w:val="left"/>
      <w:pPr>
        <w:ind w:left="1571" w:hanging="360"/>
      </w:pPr>
      <w:rPr>
        <w:rFonts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651345"/>
    <w:multiLevelType w:val="hybridMultilevel"/>
    <w:tmpl w:val="4E9069BC"/>
    <w:lvl w:ilvl="0" w:tplc="BBE4B92C">
      <w:start w:val="1"/>
      <w:numFmt w:val="decimal"/>
      <w:lvlText w:val="%1."/>
      <w:lvlJc w:val="left"/>
      <w:pPr>
        <w:tabs>
          <w:tab w:val="num" w:pos="360"/>
        </w:tabs>
        <w:ind w:left="360" w:hanging="360"/>
      </w:pPr>
      <w:rPr>
        <w:rFonts w:ascii="Verdana" w:hAnsi="Verdana" w:cs="Times New Roman" w:hint="default"/>
        <w:b w:val="0"/>
        <w:i w:val="0"/>
        <w:sz w:val="20"/>
        <w:szCs w:val="20"/>
        <w:u w:val="none"/>
      </w:rPr>
    </w:lvl>
    <w:lvl w:ilvl="1" w:tplc="35F8E3D0">
      <w:start w:val="1"/>
      <w:numFmt w:val="decimal"/>
      <w:lvlText w:val="%2."/>
      <w:lvlJc w:val="left"/>
      <w:pPr>
        <w:tabs>
          <w:tab w:val="num" w:pos="360"/>
        </w:tabs>
        <w:ind w:left="357" w:hanging="357"/>
      </w:pPr>
      <w:rPr>
        <w:rFonts w:ascii="Times New Roman" w:hAnsi="Times New Roman" w:cs="Times New Roman" w:hint="default"/>
        <w:b w:val="0"/>
        <w:i w:val="0"/>
        <w:sz w:val="22"/>
        <w:szCs w:val="22"/>
        <w:u w:val="none"/>
      </w:rPr>
    </w:lvl>
    <w:lvl w:ilvl="2" w:tplc="E070D34C">
      <w:start w:val="1"/>
      <w:numFmt w:val="lowerLetter"/>
      <w:lvlText w:val="%3)"/>
      <w:lvlJc w:val="left"/>
      <w:pPr>
        <w:tabs>
          <w:tab w:val="num" w:pos="1980"/>
        </w:tabs>
        <w:ind w:left="2263" w:hanging="283"/>
      </w:pPr>
      <w:rPr>
        <w:rFonts w:hint="default"/>
        <w:b w:val="0"/>
        <w:i w:val="0"/>
        <w:sz w:val="22"/>
        <w:szCs w:val="22"/>
        <w:u w:val="none"/>
      </w:rPr>
    </w:lvl>
    <w:lvl w:ilvl="3" w:tplc="A798264E">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1CE36BF"/>
    <w:multiLevelType w:val="hybridMultilevel"/>
    <w:tmpl w:val="0654317E"/>
    <w:lvl w:ilvl="0" w:tplc="0A547886">
      <w:start w:val="1"/>
      <w:numFmt w:val="lowerLetter"/>
      <w:lvlText w:val="%1)"/>
      <w:lvlJc w:val="left"/>
      <w:pPr>
        <w:ind w:left="720" w:hanging="360"/>
      </w:pPr>
      <w:rPr>
        <w:rFonts w:asciiTheme="minorHAnsi" w:eastAsiaTheme="minorHAnsi" w:hAnsiTheme="minorHAnsi" w:cstheme="minorHAnsi"/>
      </w:rPr>
    </w:lvl>
    <w:lvl w:ilvl="1" w:tplc="9A425018">
      <w:start w:val="1"/>
      <w:numFmt w:val="lowerLetter"/>
      <w:lvlText w:val="%2)"/>
      <w:lvlJc w:val="left"/>
      <w:pPr>
        <w:ind w:left="1440" w:hanging="360"/>
      </w:pPr>
      <w:rPr>
        <w:rFonts w:ascii="Verdana" w:eastAsia="Calibri" w:hAnsi="Verdana" w:cs="Times New Roman" w:hint="default"/>
      </w:rPr>
    </w:lvl>
    <w:lvl w:ilvl="2" w:tplc="32E60AC0">
      <w:start w:val="1"/>
      <w:numFmt w:val="decimal"/>
      <w:lvlText w:val="%3."/>
      <w:lvlJc w:val="left"/>
      <w:pPr>
        <w:ind w:left="360" w:hanging="360"/>
      </w:pPr>
      <w:rPr>
        <w:rFonts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B72363"/>
    <w:multiLevelType w:val="hybridMultilevel"/>
    <w:tmpl w:val="426A34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49EA601A"/>
    <w:multiLevelType w:val="hybridMultilevel"/>
    <w:tmpl w:val="07E893AA"/>
    <w:lvl w:ilvl="0" w:tplc="04150001">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36" w15:restartNumberingAfterBreak="0">
    <w:nsid w:val="4BA965A9"/>
    <w:multiLevelType w:val="hybridMultilevel"/>
    <w:tmpl w:val="AD6A6112"/>
    <w:lvl w:ilvl="0" w:tplc="1FF6A0AE">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7" w15:restartNumberingAfterBreak="0">
    <w:nsid w:val="4C790570"/>
    <w:multiLevelType w:val="hybridMultilevel"/>
    <w:tmpl w:val="E7DC9A88"/>
    <w:lvl w:ilvl="0" w:tplc="04150001">
      <w:start w:val="1"/>
      <w:numFmt w:val="bullet"/>
      <w:lvlText w:val=""/>
      <w:lvlJc w:val="left"/>
      <w:pPr>
        <w:ind w:left="1364" w:hanging="360"/>
      </w:pPr>
      <w:rPr>
        <w:rFonts w:ascii="Symbol" w:hAnsi="Symbol" w:hint="default"/>
      </w:rPr>
    </w:lvl>
    <w:lvl w:ilvl="1" w:tplc="04150003">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8" w15:restartNumberingAfterBreak="0">
    <w:nsid w:val="4D352C23"/>
    <w:multiLevelType w:val="hybridMultilevel"/>
    <w:tmpl w:val="92123EA8"/>
    <w:lvl w:ilvl="0" w:tplc="A718BAC4">
      <w:start w:val="1"/>
      <w:numFmt w:val="decimal"/>
      <w:lvlText w:val="%1."/>
      <w:lvlJc w:val="left"/>
      <w:pPr>
        <w:tabs>
          <w:tab w:val="num" w:pos="1440"/>
        </w:tabs>
        <w:ind w:left="1440" w:hanging="360"/>
      </w:pPr>
      <w:rPr>
        <w:rFonts w:hint="default"/>
        <w:b w:val="0"/>
      </w:rPr>
    </w:lvl>
    <w:lvl w:ilvl="1" w:tplc="9A8A25B4">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D7C4D73"/>
    <w:multiLevelType w:val="hybridMultilevel"/>
    <w:tmpl w:val="A48C34FC"/>
    <w:lvl w:ilvl="0" w:tplc="34169F5C">
      <w:start w:val="1"/>
      <w:numFmt w:val="decimal"/>
      <w:lvlText w:val="%1."/>
      <w:lvlJc w:val="left"/>
      <w:pPr>
        <w:ind w:left="786" w:hanging="360"/>
      </w:pPr>
      <w:rPr>
        <w:rFonts w:ascii="Calibri" w:eastAsia="Times New Roman" w:hAnsi="Calibri" w:cs="Calibr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1241091"/>
    <w:multiLevelType w:val="hybridMultilevel"/>
    <w:tmpl w:val="8CF63290"/>
    <w:lvl w:ilvl="0" w:tplc="AD60E7BC">
      <w:start w:val="1"/>
      <w:numFmt w:val="decimal"/>
      <w:lvlText w:val="%1."/>
      <w:lvlJc w:val="left"/>
      <w:pPr>
        <w:ind w:left="765" w:hanging="360"/>
      </w:pPr>
      <w:rPr>
        <w:rFonts w:hint="default"/>
        <w:i w:val="0"/>
        <w:color w:val="000000"/>
      </w:rPr>
    </w:lvl>
    <w:lvl w:ilvl="1" w:tplc="04150019" w:tentative="1">
      <w:start w:val="1"/>
      <w:numFmt w:val="lowerLetter"/>
      <w:lvlText w:val="%2."/>
      <w:lvlJc w:val="left"/>
      <w:pPr>
        <w:ind w:left="1485" w:hanging="360"/>
      </w:pPr>
    </w:lvl>
    <w:lvl w:ilvl="2" w:tplc="0415001B">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1" w15:restartNumberingAfterBreak="0">
    <w:nsid w:val="530A7873"/>
    <w:multiLevelType w:val="hybridMultilevel"/>
    <w:tmpl w:val="6480F22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55C53D16"/>
    <w:multiLevelType w:val="hybridMultilevel"/>
    <w:tmpl w:val="073CF21C"/>
    <w:lvl w:ilvl="0" w:tplc="FFFFFFFF">
      <w:start w:val="1"/>
      <w:numFmt w:val="lowerLetter"/>
      <w:lvlText w:val="%1)"/>
      <w:lvlJc w:val="left"/>
      <w:pPr>
        <w:ind w:left="644" w:hanging="360"/>
      </w:pPr>
      <w:rPr>
        <w:rFonts w:hint="default"/>
        <w:b w:val="0"/>
        <w:color w:val="auto"/>
        <w:sz w:val="21"/>
        <w:szCs w:val="21"/>
      </w:rPr>
    </w:lvl>
    <w:lvl w:ilvl="1" w:tplc="0415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571B68C9"/>
    <w:multiLevelType w:val="hybridMultilevel"/>
    <w:tmpl w:val="7B5E41F0"/>
    <w:lvl w:ilvl="0" w:tplc="ECA291E8">
      <w:start w:val="1"/>
      <w:numFmt w:val="decimal"/>
      <w:lvlText w:val="%1."/>
      <w:lvlJc w:val="left"/>
      <w:pPr>
        <w:tabs>
          <w:tab w:val="num" w:pos="360"/>
        </w:tabs>
        <w:ind w:left="360" w:hanging="360"/>
      </w:pPr>
      <w:rPr>
        <w:rFonts w:hint="default"/>
        <w:color w:val="auto"/>
      </w:rPr>
    </w:lvl>
    <w:lvl w:ilvl="1" w:tplc="F83A6FCC">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59FD7811"/>
    <w:multiLevelType w:val="hybridMultilevel"/>
    <w:tmpl w:val="331E6DCA"/>
    <w:lvl w:ilvl="0" w:tplc="04150017">
      <w:start w:val="1"/>
      <w:numFmt w:val="lowerLetter"/>
      <w:lvlText w:val="%1)"/>
      <w:lvlJc w:val="left"/>
      <w:pPr>
        <w:ind w:left="9433" w:hanging="360"/>
      </w:pPr>
      <w:rPr>
        <w:rFonts w:hint="default"/>
        <w:color w:val="auto"/>
      </w:rPr>
    </w:lvl>
    <w:lvl w:ilvl="1" w:tplc="04150019" w:tentative="1">
      <w:start w:val="1"/>
      <w:numFmt w:val="lowerLetter"/>
      <w:lvlText w:val="%2."/>
      <w:lvlJc w:val="left"/>
      <w:pPr>
        <w:ind w:left="2018" w:hanging="360"/>
      </w:pPr>
    </w:lvl>
    <w:lvl w:ilvl="2" w:tplc="0415001B">
      <w:start w:val="1"/>
      <w:numFmt w:val="lowerRoman"/>
      <w:lvlText w:val="%3."/>
      <w:lvlJc w:val="right"/>
      <w:pPr>
        <w:ind w:left="2738" w:hanging="180"/>
      </w:pPr>
    </w:lvl>
    <w:lvl w:ilvl="3" w:tplc="01B85AF6">
      <w:start w:val="1"/>
      <w:numFmt w:val="decimal"/>
      <w:lvlText w:val="%4."/>
      <w:lvlJc w:val="left"/>
      <w:pPr>
        <w:ind w:left="3458" w:hanging="360"/>
      </w:pPr>
      <w:rPr>
        <w:rFonts w:ascii="Calibri" w:hAnsi="Calibri" w:cs="Calibri" w:hint="default"/>
      </w:r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45" w15:restartNumberingAfterBreak="0">
    <w:nsid w:val="5AEC5A7F"/>
    <w:multiLevelType w:val="multilevel"/>
    <w:tmpl w:val="FCF60E92"/>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6" w15:restartNumberingAfterBreak="0">
    <w:nsid w:val="5D153BC2"/>
    <w:multiLevelType w:val="hybridMultilevel"/>
    <w:tmpl w:val="8DE408BE"/>
    <w:name w:val="WW8Num1242"/>
    <w:lvl w:ilvl="0" w:tplc="9D6EEB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923F4B"/>
    <w:multiLevelType w:val="hybridMultilevel"/>
    <w:tmpl w:val="27EC04EA"/>
    <w:lvl w:ilvl="0" w:tplc="0FE04468">
      <w:start w:val="1"/>
      <w:numFmt w:val="decimal"/>
      <w:lvlText w:val="%1."/>
      <w:lvlJc w:val="left"/>
      <w:pPr>
        <w:tabs>
          <w:tab w:val="num" w:pos="720"/>
        </w:tabs>
        <w:ind w:left="720" w:hanging="360"/>
      </w:pPr>
      <w:rPr>
        <w:rFonts w:hint="default"/>
        <w:i w:val="0"/>
        <w:color w:val="auto"/>
      </w:rPr>
    </w:lvl>
    <w:lvl w:ilvl="1" w:tplc="04150001">
      <w:start w:val="1"/>
      <w:numFmt w:val="bullet"/>
      <w:lvlText w:val=""/>
      <w:lvlJc w:val="left"/>
      <w:pPr>
        <w:ind w:left="288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0AE5117"/>
    <w:multiLevelType w:val="hybridMultilevel"/>
    <w:tmpl w:val="B35EB6A6"/>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FE2B54"/>
    <w:multiLevelType w:val="hybridMultilevel"/>
    <w:tmpl w:val="E93A11B6"/>
    <w:lvl w:ilvl="0" w:tplc="D8A8567E">
      <w:start w:val="1"/>
      <w:numFmt w:val="decimal"/>
      <w:lvlText w:val="%1."/>
      <w:lvlJc w:val="left"/>
      <w:pPr>
        <w:ind w:left="283" w:hanging="283"/>
      </w:pPr>
      <w:rPr>
        <w:rFonts w:ascii="Calibri" w:eastAsia="Calibri" w:hAnsi="Calibri" w:cs="Calibri" w:hint="default"/>
        <w:b w:val="0"/>
        <w:bCs w:val="0"/>
        <w:i w:val="0"/>
        <w:iCs w:val="0"/>
        <w:sz w:val="24"/>
        <w:szCs w:val="24"/>
      </w:rPr>
    </w:lvl>
    <w:lvl w:ilvl="1" w:tplc="2D6AB0CE" w:tentative="1">
      <w:start w:val="1"/>
      <w:numFmt w:val="lowerLetter"/>
      <w:lvlText w:val="%2."/>
      <w:lvlJc w:val="left"/>
      <w:pPr>
        <w:ind w:left="1440" w:hanging="360"/>
      </w:pPr>
    </w:lvl>
    <w:lvl w:ilvl="2" w:tplc="3FDEA778" w:tentative="1">
      <w:start w:val="1"/>
      <w:numFmt w:val="lowerRoman"/>
      <w:lvlText w:val="%3."/>
      <w:lvlJc w:val="right"/>
      <w:pPr>
        <w:ind w:left="2160" w:hanging="180"/>
      </w:pPr>
    </w:lvl>
    <w:lvl w:ilvl="3" w:tplc="5B068D6A" w:tentative="1">
      <w:start w:val="1"/>
      <w:numFmt w:val="decimal"/>
      <w:lvlText w:val="%4."/>
      <w:lvlJc w:val="left"/>
      <w:pPr>
        <w:ind w:left="2880" w:hanging="360"/>
      </w:pPr>
    </w:lvl>
    <w:lvl w:ilvl="4" w:tplc="863C2AEA" w:tentative="1">
      <w:start w:val="1"/>
      <w:numFmt w:val="lowerLetter"/>
      <w:lvlText w:val="%5."/>
      <w:lvlJc w:val="left"/>
      <w:pPr>
        <w:ind w:left="3600" w:hanging="360"/>
      </w:pPr>
    </w:lvl>
    <w:lvl w:ilvl="5" w:tplc="D8F49812" w:tentative="1">
      <w:start w:val="1"/>
      <w:numFmt w:val="lowerRoman"/>
      <w:lvlText w:val="%6."/>
      <w:lvlJc w:val="right"/>
      <w:pPr>
        <w:ind w:left="4320" w:hanging="180"/>
      </w:pPr>
    </w:lvl>
    <w:lvl w:ilvl="6" w:tplc="71AA0A58" w:tentative="1">
      <w:start w:val="1"/>
      <w:numFmt w:val="decimal"/>
      <w:lvlText w:val="%7."/>
      <w:lvlJc w:val="left"/>
      <w:pPr>
        <w:ind w:left="5040" w:hanging="360"/>
      </w:pPr>
    </w:lvl>
    <w:lvl w:ilvl="7" w:tplc="20CCB5B0" w:tentative="1">
      <w:start w:val="1"/>
      <w:numFmt w:val="lowerLetter"/>
      <w:lvlText w:val="%8."/>
      <w:lvlJc w:val="left"/>
      <w:pPr>
        <w:ind w:left="5760" w:hanging="360"/>
      </w:pPr>
    </w:lvl>
    <w:lvl w:ilvl="8" w:tplc="D160E8F4" w:tentative="1">
      <w:start w:val="1"/>
      <w:numFmt w:val="lowerRoman"/>
      <w:lvlText w:val="%9."/>
      <w:lvlJc w:val="right"/>
      <w:pPr>
        <w:ind w:left="6480" w:hanging="180"/>
      </w:pPr>
    </w:lvl>
  </w:abstractNum>
  <w:abstractNum w:abstractNumId="50" w15:restartNumberingAfterBreak="0">
    <w:nsid w:val="62551ED2"/>
    <w:multiLevelType w:val="hybridMultilevel"/>
    <w:tmpl w:val="80F25156"/>
    <w:lvl w:ilvl="0" w:tplc="AD60E7BC">
      <w:start w:val="1"/>
      <w:numFmt w:val="decimal"/>
      <w:lvlText w:val="%1."/>
      <w:lvlJc w:val="left"/>
      <w:pPr>
        <w:tabs>
          <w:tab w:val="num" w:pos="360"/>
        </w:tabs>
        <w:ind w:left="360" w:hanging="360"/>
      </w:pPr>
      <w:rPr>
        <w:rFonts w:hint="default"/>
        <w:i w:val="0"/>
        <w:color w:val="000000"/>
      </w:rPr>
    </w:lvl>
    <w:lvl w:ilvl="1" w:tplc="23A8609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5775535"/>
    <w:multiLevelType w:val="hybridMultilevel"/>
    <w:tmpl w:val="66BA4938"/>
    <w:lvl w:ilvl="0" w:tplc="4F0E5176">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637111B"/>
    <w:multiLevelType w:val="hybridMultilevel"/>
    <w:tmpl w:val="DF183EE0"/>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3" w15:restartNumberingAfterBreak="0">
    <w:nsid w:val="670F6485"/>
    <w:multiLevelType w:val="hybridMultilevel"/>
    <w:tmpl w:val="89866054"/>
    <w:lvl w:ilvl="0" w:tplc="A80201C0">
      <w:start w:val="1"/>
      <w:numFmt w:val="decimal"/>
      <w:lvlText w:val="%1."/>
      <w:lvlJc w:val="left"/>
      <w:pPr>
        <w:ind w:left="720" w:hanging="360"/>
      </w:pPr>
      <w:rPr>
        <w:rFonts w:hint="default"/>
      </w:rPr>
    </w:lvl>
    <w:lvl w:ilvl="1" w:tplc="04150019">
      <w:start w:val="1"/>
      <w:numFmt w:val="lowerLetter"/>
      <w:lvlText w:val="%2."/>
      <w:lvlJc w:val="left"/>
      <w:pPr>
        <w:ind w:left="447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1F6499"/>
    <w:multiLevelType w:val="hybridMultilevel"/>
    <w:tmpl w:val="B3344A12"/>
    <w:lvl w:ilvl="0" w:tplc="727A1F6C">
      <w:start w:val="3"/>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681A79B3"/>
    <w:multiLevelType w:val="hybridMultilevel"/>
    <w:tmpl w:val="B238A6EC"/>
    <w:lvl w:ilvl="0" w:tplc="04150011">
      <w:start w:val="1"/>
      <w:numFmt w:val="decimal"/>
      <w:lvlText w:val="%1)"/>
      <w:lvlJc w:val="left"/>
      <w:pPr>
        <w:ind w:left="1814" w:hanging="360"/>
      </w:pPr>
      <w:rPr>
        <w:rFonts w:hint="default"/>
      </w:rPr>
    </w:lvl>
    <w:lvl w:ilvl="1" w:tplc="04150003" w:tentative="1">
      <w:start w:val="1"/>
      <w:numFmt w:val="bullet"/>
      <w:lvlText w:val="o"/>
      <w:lvlJc w:val="left"/>
      <w:pPr>
        <w:ind w:left="2534" w:hanging="360"/>
      </w:pPr>
      <w:rPr>
        <w:rFonts w:ascii="Courier New" w:hAnsi="Courier New" w:cs="Courier New" w:hint="default"/>
      </w:rPr>
    </w:lvl>
    <w:lvl w:ilvl="2" w:tplc="04150005" w:tentative="1">
      <w:start w:val="1"/>
      <w:numFmt w:val="bullet"/>
      <w:lvlText w:val=""/>
      <w:lvlJc w:val="left"/>
      <w:pPr>
        <w:ind w:left="3254" w:hanging="360"/>
      </w:pPr>
      <w:rPr>
        <w:rFonts w:ascii="Wingdings" w:hAnsi="Wingdings" w:hint="default"/>
      </w:rPr>
    </w:lvl>
    <w:lvl w:ilvl="3" w:tplc="04150001" w:tentative="1">
      <w:start w:val="1"/>
      <w:numFmt w:val="bullet"/>
      <w:lvlText w:val=""/>
      <w:lvlJc w:val="left"/>
      <w:pPr>
        <w:ind w:left="3974" w:hanging="360"/>
      </w:pPr>
      <w:rPr>
        <w:rFonts w:ascii="Symbol" w:hAnsi="Symbol" w:hint="default"/>
      </w:rPr>
    </w:lvl>
    <w:lvl w:ilvl="4" w:tplc="04150003" w:tentative="1">
      <w:start w:val="1"/>
      <w:numFmt w:val="bullet"/>
      <w:lvlText w:val="o"/>
      <w:lvlJc w:val="left"/>
      <w:pPr>
        <w:ind w:left="4694" w:hanging="360"/>
      </w:pPr>
      <w:rPr>
        <w:rFonts w:ascii="Courier New" w:hAnsi="Courier New" w:cs="Courier New" w:hint="default"/>
      </w:rPr>
    </w:lvl>
    <w:lvl w:ilvl="5" w:tplc="04150005" w:tentative="1">
      <w:start w:val="1"/>
      <w:numFmt w:val="bullet"/>
      <w:lvlText w:val=""/>
      <w:lvlJc w:val="left"/>
      <w:pPr>
        <w:ind w:left="5414" w:hanging="360"/>
      </w:pPr>
      <w:rPr>
        <w:rFonts w:ascii="Wingdings" w:hAnsi="Wingdings" w:hint="default"/>
      </w:rPr>
    </w:lvl>
    <w:lvl w:ilvl="6" w:tplc="04150001" w:tentative="1">
      <w:start w:val="1"/>
      <w:numFmt w:val="bullet"/>
      <w:lvlText w:val=""/>
      <w:lvlJc w:val="left"/>
      <w:pPr>
        <w:ind w:left="6134" w:hanging="360"/>
      </w:pPr>
      <w:rPr>
        <w:rFonts w:ascii="Symbol" w:hAnsi="Symbol" w:hint="default"/>
      </w:rPr>
    </w:lvl>
    <w:lvl w:ilvl="7" w:tplc="04150003" w:tentative="1">
      <w:start w:val="1"/>
      <w:numFmt w:val="bullet"/>
      <w:lvlText w:val="o"/>
      <w:lvlJc w:val="left"/>
      <w:pPr>
        <w:ind w:left="6854" w:hanging="360"/>
      </w:pPr>
      <w:rPr>
        <w:rFonts w:ascii="Courier New" w:hAnsi="Courier New" w:cs="Courier New" w:hint="default"/>
      </w:rPr>
    </w:lvl>
    <w:lvl w:ilvl="8" w:tplc="04150005" w:tentative="1">
      <w:start w:val="1"/>
      <w:numFmt w:val="bullet"/>
      <w:lvlText w:val=""/>
      <w:lvlJc w:val="left"/>
      <w:pPr>
        <w:ind w:left="7574" w:hanging="360"/>
      </w:pPr>
      <w:rPr>
        <w:rFonts w:ascii="Wingdings" w:hAnsi="Wingdings" w:hint="default"/>
      </w:rPr>
    </w:lvl>
  </w:abstractNum>
  <w:abstractNum w:abstractNumId="56" w15:restartNumberingAfterBreak="0">
    <w:nsid w:val="6E7600B9"/>
    <w:multiLevelType w:val="hybridMultilevel"/>
    <w:tmpl w:val="E4AA12B2"/>
    <w:lvl w:ilvl="0" w:tplc="B83AFC04">
      <w:start w:val="2"/>
      <w:numFmt w:val="decimal"/>
      <w:lvlText w:val="%1."/>
      <w:lvlJc w:val="left"/>
      <w:pPr>
        <w:ind w:left="486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A04300"/>
    <w:multiLevelType w:val="hybridMultilevel"/>
    <w:tmpl w:val="9A088DA2"/>
    <w:lvl w:ilvl="0" w:tplc="04150017">
      <w:start w:val="1"/>
      <w:numFmt w:val="lowerLetter"/>
      <w:lvlText w:val="%1)"/>
      <w:lvlJc w:val="left"/>
      <w:pPr>
        <w:ind w:left="1776" w:hanging="360"/>
      </w:pPr>
      <w:rPr>
        <w:rFonts w:hint="default"/>
        <w:b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8" w15:restartNumberingAfterBreak="0">
    <w:nsid w:val="6F1D7E70"/>
    <w:multiLevelType w:val="hybridMultilevel"/>
    <w:tmpl w:val="E6028582"/>
    <w:lvl w:ilvl="0" w:tplc="28082792">
      <w:start w:val="1"/>
      <w:numFmt w:val="decimal"/>
      <w:lvlText w:val="%1)"/>
      <w:lvlJc w:val="left"/>
      <w:pPr>
        <w:tabs>
          <w:tab w:val="num" w:pos="360"/>
        </w:tabs>
        <w:ind w:left="360" w:hanging="360"/>
      </w:pPr>
      <w:rPr>
        <w:rFonts w:eastAsia="Times New Roman" w:cs="Calibri" w:hint="default"/>
        <w:b/>
      </w:rPr>
    </w:lvl>
    <w:lvl w:ilvl="1" w:tplc="0F160748">
      <w:start w:val="1"/>
      <w:numFmt w:val="decimal"/>
      <w:lvlText w:val="%2)"/>
      <w:lvlJc w:val="left"/>
      <w:pPr>
        <w:ind w:left="630" w:hanging="630"/>
      </w:pPr>
      <w:rPr>
        <w:rFonts w:hint="default"/>
      </w:rPr>
    </w:lvl>
    <w:lvl w:ilvl="2" w:tplc="0415001B" w:tentative="1">
      <w:start w:val="1"/>
      <w:numFmt w:val="lowerRoman"/>
      <w:lvlText w:val="%3."/>
      <w:lvlJc w:val="right"/>
      <w:pPr>
        <w:tabs>
          <w:tab w:val="num" w:pos="1080"/>
        </w:tabs>
        <w:ind w:left="1080" w:hanging="180"/>
      </w:pPr>
    </w:lvl>
    <w:lvl w:ilvl="3" w:tplc="0415000F">
      <w:start w:val="1"/>
      <w:numFmt w:val="decimal"/>
      <w:lvlText w:val="%4."/>
      <w:lvlJc w:val="left"/>
      <w:pPr>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59" w15:restartNumberingAfterBreak="0">
    <w:nsid w:val="7182667F"/>
    <w:multiLevelType w:val="hybridMultilevel"/>
    <w:tmpl w:val="E0C0C2DC"/>
    <w:lvl w:ilvl="0" w:tplc="7EBA251A">
      <w:start w:val="14"/>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88423C"/>
    <w:multiLevelType w:val="multilevel"/>
    <w:tmpl w:val="B8621C70"/>
    <w:lvl w:ilvl="0">
      <w:start w:val="1"/>
      <w:numFmt w:val="decimal"/>
      <w:lvlText w:val="%1."/>
      <w:lvlJc w:val="left"/>
      <w:pPr>
        <w:ind w:left="1070" w:hanging="360"/>
      </w:pPr>
      <w:rPr>
        <w:rFonts w:hint="default"/>
        <w:b w:val="0"/>
        <w:i w:val="0"/>
        <w:color w:val="auto"/>
        <w:sz w:val="22"/>
        <w:szCs w:val="22"/>
        <w:u w:val="none"/>
      </w:r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51E429B"/>
    <w:multiLevelType w:val="hybridMultilevel"/>
    <w:tmpl w:val="B492FA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C30ACD"/>
    <w:multiLevelType w:val="hybridMultilevel"/>
    <w:tmpl w:val="24289272"/>
    <w:lvl w:ilvl="0" w:tplc="226617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BD7D34"/>
    <w:multiLevelType w:val="hybridMultilevel"/>
    <w:tmpl w:val="F73407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75157394">
    <w:abstractNumId w:val="50"/>
  </w:num>
  <w:num w:numId="2" w16cid:durableId="1909419934">
    <w:abstractNumId w:val="47"/>
  </w:num>
  <w:num w:numId="3" w16cid:durableId="226764312">
    <w:abstractNumId w:val="2"/>
  </w:num>
  <w:num w:numId="4" w16cid:durableId="127362072">
    <w:abstractNumId w:val="43"/>
  </w:num>
  <w:num w:numId="5" w16cid:durableId="1504315808">
    <w:abstractNumId w:val="26"/>
  </w:num>
  <w:num w:numId="6" w16cid:durableId="256602775">
    <w:abstractNumId w:val="5"/>
  </w:num>
  <w:num w:numId="7" w16cid:durableId="318581746">
    <w:abstractNumId w:val="33"/>
  </w:num>
  <w:num w:numId="8" w16cid:durableId="825784843">
    <w:abstractNumId w:val="14"/>
  </w:num>
  <w:num w:numId="9" w16cid:durableId="172426586">
    <w:abstractNumId w:val="53"/>
  </w:num>
  <w:num w:numId="10" w16cid:durableId="696346350">
    <w:abstractNumId w:val="60"/>
  </w:num>
  <w:num w:numId="11" w16cid:durableId="1198157324">
    <w:abstractNumId w:val="32"/>
  </w:num>
  <w:num w:numId="12" w16cid:durableId="1330252794">
    <w:abstractNumId w:val="27"/>
  </w:num>
  <w:num w:numId="13" w16cid:durableId="356008705">
    <w:abstractNumId w:val="20"/>
  </w:num>
  <w:num w:numId="14" w16cid:durableId="1561944954">
    <w:abstractNumId w:val="35"/>
  </w:num>
  <w:num w:numId="15" w16cid:durableId="1687711116">
    <w:abstractNumId w:val="61"/>
  </w:num>
  <w:num w:numId="16" w16cid:durableId="1729961465">
    <w:abstractNumId w:val="18"/>
  </w:num>
  <w:num w:numId="17" w16cid:durableId="1494419962">
    <w:abstractNumId w:val="12"/>
  </w:num>
  <w:num w:numId="18" w16cid:durableId="1231580163">
    <w:abstractNumId w:val="29"/>
  </w:num>
  <w:num w:numId="19" w16cid:durableId="2069061884">
    <w:abstractNumId w:val="10"/>
  </w:num>
  <w:num w:numId="20" w16cid:durableId="281962310">
    <w:abstractNumId w:val="8"/>
  </w:num>
  <w:num w:numId="21" w16cid:durableId="597713699">
    <w:abstractNumId w:val="39"/>
  </w:num>
  <w:num w:numId="22" w16cid:durableId="1712538634">
    <w:abstractNumId w:val="51"/>
  </w:num>
  <w:num w:numId="23" w16cid:durableId="1545097974">
    <w:abstractNumId w:val="6"/>
  </w:num>
  <w:num w:numId="24" w16cid:durableId="851913728">
    <w:abstractNumId w:val="3"/>
  </w:num>
  <w:num w:numId="25" w16cid:durableId="777986732">
    <w:abstractNumId w:val="21"/>
  </w:num>
  <w:num w:numId="26" w16cid:durableId="1203713915">
    <w:abstractNumId w:val="62"/>
  </w:num>
  <w:num w:numId="27" w16cid:durableId="1648437899">
    <w:abstractNumId w:val="58"/>
  </w:num>
  <w:num w:numId="28" w16cid:durableId="888808162">
    <w:abstractNumId w:val="56"/>
  </w:num>
  <w:num w:numId="29" w16cid:durableId="1804229237">
    <w:abstractNumId w:val="55"/>
  </w:num>
  <w:num w:numId="30" w16cid:durableId="1714191399">
    <w:abstractNumId w:val="11"/>
  </w:num>
  <w:num w:numId="31" w16cid:durableId="1764567329">
    <w:abstractNumId w:val="59"/>
  </w:num>
  <w:num w:numId="32" w16cid:durableId="80759587">
    <w:abstractNumId w:val="24"/>
  </w:num>
  <w:num w:numId="33" w16cid:durableId="1473794407">
    <w:abstractNumId w:val="48"/>
  </w:num>
  <w:num w:numId="34" w16cid:durableId="1578248386">
    <w:abstractNumId w:val="0"/>
  </w:num>
  <w:num w:numId="35" w16cid:durableId="70543672">
    <w:abstractNumId w:val="9"/>
  </w:num>
  <w:num w:numId="36" w16cid:durableId="257645354">
    <w:abstractNumId w:val="15"/>
  </w:num>
  <w:num w:numId="37" w16cid:durableId="1259866671">
    <w:abstractNumId w:val="25"/>
  </w:num>
  <w:num w:numId="38" w16cid:durableId="757561063">
    <w:abstractNumId w:val="52"/>
  </w:num>
  <w:num w:numId="39" w16cid:durableId="3489908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9137635">
    <w:abstractNumId w:val="44"/>
  </w:num>
  <w:num w:numId="41" w16cid:durableId="331883067">
    <w:abstractNumId w:val="38"/>
  </w:num>
  <w:num w:numId="42" w16cid:durableId="1113942113">
    <w:abstractNumId w:val="57"/>
  </w:num>
  <w:num w:numId="43" w16cid:durableId="54209902">
    <w:abstractNumId w:val="49"/>
  </w:num>
  <w:num w:numId="44" w16cid:durableId="1878660539">
    <w:abstractNumId w:val="17"/>
  </w:num>
  <w:num w:numId="45" w16cid:durableId="762919899">
    <w:abstractNumId w:val="63"/>
  </w:num>
  <w:num w:numId="46" w16cid:durableId="1591506530">
    <w:abstractNumId w:val="30"/>
  </w:num>
  <w:num w:numId="47" w16cid:durableId="1648586984">
    <w:abstractNumId w:val="36"/>
  </w:num>
  <w:num w:numId="48" w16cid:durableId="1167867656">
    <w:abstractNumId w:val="13"/>
  </w:num>
  <w:num w:numId="49" w16cid:durableId="733161412">
    <w:abstractNumId w:val="41"/>
  </w:num>
  <w:num w:numId="50" w16cid:durableId="143010167">
    <w:abstractNumId w:val="23"/>
  </w:num>
  <w:num w:numId="51" w16cid:durableId="414084574">
    <w:abstractNumId w:val="37"/>
  </w:num>
  <w:num w:numId="52" w16cid:durableId="1491142667">
    <w:abstractNumId w:val="34"/>
  </w:num>
  <w:num w:numId="53" w16cid:durableId="115564205">
    <w:abstractNumId w:val="7"/>
  </w:num>
  <w:num w:numId="54" w16cid:durableId="1123234032">
    <w:abstractNumId w:val="4"/>
  </w:num>
  <w:num w:numId="55" w16cid:durableId="1617642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97946493">
    <w:abstractNumId w:val="28"/>
  </w:num>
  <w:num w:numId="57" w16cid:durableId="27221384">
    <w:abstractNumId w:val="19"/>
  </w:num>
  <w:num w:numId="58" w16cid:durableId="931278687">
    <w:abstractNumId w:val="42"/>
  </w:num>
  <w:num w:numId="59" w16cid:durableId="1349260210">
    <w:abstractNumId w:val="31"/>
  </w:num>
  <w:num w:numId="60" w16cid:durableId="1926112692">
    <w:abstractNumId w:val="16"/>
  </w:num>
  <w:num w:numId="61" w16cid:durableId="1527672600">
    <w:abstractNumId w:val="54"/>
  </w:num>
  <w:num w:numId="62" w16cid:durableId="120193842">
    <w:abstractNumId w:val="40"/>
  </w:num>
  <w:num w:numId="63" w16cid:durableId="126742452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62A"/>
    <w:rsid w:val="000031C4"/>
    <w:rsid w:val="00014DDE"/>
    <w:rsid w:val="0002064B"/>
    <w:rsid w:val="00022B68"/>
    <w:rsid w:val="00023CCD"/>
    <w:rsid w:val="00024FFB"/>
    <w:rsid w:val="00045956"/>
    <w:rsid w:val="00050142"/>
    <w:rsid w:val="00050B6E"/>
    <w:rsid w:val="00050CDE"/>
    <w:rsid w:val="00051FA8"/>
    <w:rsid w:val="00055AC3"/>
    <w:rsid w:val="0005682D"/>
    <w:rsid w:val="000613E6"/>
    <w:rsid w:val="00063C47"/>
    <w:rsid w:val="0006611E"/>
    <w:rsid w:val="00077633"/>
    <w:rsid w:val="00085879"/>
    <w:rsid w:val="0009646A"/>
    <w:rsid w:val="000A2C61"/>
    <w:rsid w:val="000D045A"/>
    <w:rsid w:val="000E27A3"/>
    <w:rsid w:val="000E2B02"/>
    <w:rsid w:val="000E2DD7"/>
    <w:rsid w:val="000E30FB"/>
    <w:rsid w:val="000F349A"/>
    <w:rsid w:val="0011003B"/>
    <w:rsid w:val="001159EA"/>
    <w:rsid w:val="00121246"/>
    <w:rsid w:val="00123BDF"/>
    <w:rsid w:val="0012473E"/>
    <w:rsid w:val="001379FE"/>
    <w:rsid w:val="00142F6A"/>
    <w:rsid w:val="001456EF"/>
    <w:rsid w:val="001466BD"/>
    <w:rsid w:val="00147927"/>
    <w:rsid w:val="00147C6B"/>
    <w:rsid w:val="00157EA4"/>
    <w:rsid w:val="00163B29"/>
    <w:rsid w:val="00170B6C"/>
    <w:rsid w:val="0017181D"/>
    <w:rsid w:val="001743F0"/>
    <w:rsid w:val="00183F46"/>
    <w:rsid w:val="00185096"/>
    <w:rsid w:val="00185EF5"/>
    <w:rsid w:val="00191ACF"/>
    <w:rsid w:val="00191AE0"/>
    <w:rsid w:val="00195455"/>
    <w:rsid w:val="001962EF"/>
    <w:rsid w:val="001A1F8A"/>
    <w:rsid w:val="001A2F67"/>
    <w:rsid w:val="001A3A42"/>
    <w:rsid w:val="001A6370"/>
    <w:rsid w:val="001C30A0"/>
    <w:rsid w:val="001D109C"/>
    <w:rsid w:val="001D2B21"/>
    <w:rsid w:val="001D5766"/>
    <w:rsid w:val="001E3A8F"/>
    <w:rsid w:val="001E4161"/>
    <w:rsid w:val="001E727C"/>
    <w:rsid w:val="001E73FD"/>
    <w:rsid w:val="001F3DBA"/>
    <w:rsid w:val="001F6AB8"/>
    <w:rsid w:val="001F78E2"/>
    <w:rsid w:val="001F7D32"/>
    <w:rsid w:val="00203BE7"/>
    <w:rsid w:val="00204BED"/>
    <w:rsid w:val="0021465D"/>
    <w:rsid w:val="00215DF8"/>
    <w:rsid w:val="00225072"/>
    <w:rsid w:val="00243203"/>
    <w:rsid w:val="0024583F"/>
    <w:rsid w:val="0025106B"/>
    <w:rsid w:val="0026072A"/>
    <w:rsid w:val="00261A5E"/>
    <w:rsid w:val="002640AC"/>
    <w:rsid w:val="00265EA1"/>
    <w:rsid w:val="00266481"/>
    <w:rsid w:val="00272372"/>
    <w:rsid w:val="00272E74"/>
    <w:rsid w:val="00275312"/>
    <w:rsid w:val="00275A9C"/>
    <w:rsid w:val="002909AC"/>
    <w:rsid w:val="00292CD2"/>
    <w:rsid w:val="00294916"/>
    <w:rsid w:val="002A091E"/>
    <w:rsid w:val="002A56D2"/>
    <w:rsid w:val="002B430A"/>
    <w:rsid w:val="002C167A"/>
    <w:rsid w:val="002D1F1B"/>
    <w:rsid w:val="002D2B4C"/>
    <w:rsid w:val="002D3222"/>
    <w:rsid w:val="002D5263"/>
    <w:rsid w:val="002E18D6"/>
    <w:rsid w:val="002E2F26"/>
    <w:rsid w:val="002E5C39"/>
    <w:rsid w:val="002F4AB8"/>
    <w:rsid w:val="003000BF"/>
    <w:rsid w:val="00303779"/>
    <w:rsid w:val="0030413F"/>
    <w:rsid w:val="00307E2C"/>
    <w:rsid w:val="0031333E"/>
    <w:rsid w:val="00316DD7"/>
    <w:rsid w:val="00317176"/>
    <w:rsid w:val="00322316"/>
    <w:rsid w:val="00322F86"/>
    <w:rsid w:val="0032331A"/>
    <w:rsid w:val="00324DAB"/>
    <w:rsid w:val="00327DB3"/>
    <w:rsid w:val="00332632"/>
    <w:rsid w:val="00333FB2"/>
    <w:rsid w:val="00334521"/>
    <w:rsid w:val="00345CF9"/>
    <w:rsid w:val="00350602"/>
    <w:rsid w:val="00351CD7"/>
    <w:rsid w:val="00355B10"/>
    <w:rsid w:val="00360162"/>
    <w:rsid w:val="00366154"/>
    <w:rsid w:val="00366AB0"/>
    <w:rsid w:val="00381754"/>
    <w:rsid w:val="00385BD0"/>
    <w:rsid w:val="0038617D"/>
    <w:rsid w:val="00386F22"/>
    <w:rsid w:val="00387878"/>
    <w:rsid w:val="003972F7"/>
    <w:rsid w:val="00397F24"/>
    <w:rsid w:val="003B0C0C"/>
    <w:rsid w:val="003B26A1"/>
    <w:rsid w:val="003B29B9"/>
    <w:rsid w:val="003C2738"/>
    <w:rsid w:val="003E5F89"/>
    <w:rsid w:val="00401674"/>
    <w:rsid w:val="004154AE"/>
    <w:rsid w:val="004164DA"/>
    <w:rsid w:val="00443A41"/>
    <w:rsid w:val="004623E6"/>
    <w:rsid w:val="00471C62"/>
    <w:rsid w:val="0048138F"/>
    <w:rsid w:val="004902F6"/>
    <w:rsid w:val="00491F05"/>
    <w:rsid w:val="00494D8F"/>
    <w:rsid w:val="00494DCA"/>
    <w:rsid w:val="004A2ED3"/>
    <w:rsid w:val="004B2868"/>
    <w:rsid w:val="004B6D70"/>
    <w:rsid w:val="004C2D97"/>
    <w:rsid w:val="004C2F3D"/>
    <w:rsid w:val="004C39B7"/>
    <w:rsid w:val="004C4A04"/>
    <w:rsid w:val="004C6049"/>
    <w:rsid w:val="004D6105"/>
    <w:rsid w:val="004E0059"/>
    <w:rsid w:val="004E3CE2"/>
    <w:rsid w:val="004F27D9"/>
    <w:rsid w:val="004F46DD"/>
    <w:rsid w:val="004F7324"/>
    <w:rsid w:val="004F7892"/>
    <w:rsid w:val="004F791C"/>
    <w:rsid w:val="00503FDB"/>
    <w:rsid w:val="00505506"/>
    <w:rsid w:val="00511E1D"/>
    <w:rsid w:val="00512843"/>
    <w:rsid w:val="00514986"/>
    <w:rsid w:val="00522AEB"/>
    <w:rsid w:val="0053278C"/>
    <w:rsid w:val="00532B29"/>
    <w:rsid w:val="0053678C"/>
    <w:rsid w:val="00543AB1"/>
    <w:rsid w:val="005448C5"/>
    <w:rsid w:val="00550C51"/>
    <w:rsid w:val="005525E4"/>
    <w:rsid w:val="005527E5"/>
    <w:rsid w:val="005733E9"/>
    <w:rsid w:val="005828E3"/>
    <w:rsid w:val="005834A8"/>
    <w:rsid w:val="00587A06"/>
    <w:rsid w:val="00591BC4"/>
    <w:rsid w:val="00593D7F"/>
    <w:rsid w:val="0059491F"/>
    <w:rsid w:val="0059614F"/>
    <w:rsid w:val="005A0714"/>
    <w:rsid w:val="005A2E91"/>
    <w:rsid w:val="005A7B79"/>
    <w:rsid w:val="005B082F"/>
    <w:rsid w:val="005C4D22"/>
    <w:rsid w:val="005C6EA2"/>
    <w:rsid w:val="005D3868"/>
    <w:rsid w:val="005D4110"/>
    <w:rsid w:val="005D51FC"/>
    <w:rsid w:val="005F002D"/>
    <w:rsid w:val="005F03C0"/>
    <w:rsid w:val="005F2202"/>
    <w:rsid w:val="005F2F6C"/>
    <w:rsid w:val="006014C2"/>
    <w:rsid w:val="0060150B"/>
    <w:rsid w:val="00610B1F"/>
    <w:rsid w:val="006116C2"/>
    <w:rsid w:val="00611D2D"/>
    <w:rsid w:val="00614894"/>
    <w:rsid w:val="00617C0B"/>
    <w:rsid w:val="00620AEB"/>
    <w:rsid w:val="00644F4F"/>
    <w:rsid w:val="00645EA2"/>
    <w:rsid w:val="00652219"/>
    <w:rsid w:val="00652434"/>
    <w:rsid w:val="006577E3"/>
    <w:rsid w:val="00657C47"/>
    <w:rsid w:val="00662261"/>
    <w:rsid w:val="00663451"/>
    <w:rsid w:val="006661C7"/>
    <w:rsid w:val="00666A66"/>
    <w:rsid w:val="00670B66"/>
    <w:rsid w:val="00671A6B"/>
    <w:rsid w:val="00676D00"/>
    <w:rsid w:val="00684A31"/>
    <w:rsid w:val="00685B9B"/>
    <w:rsid w:val="0069566C"/>
    <w:rsid w:val="00696BD4"/>
    <w:rsid w:val="006A1715"/>
    <w:rsid w:val="006B3E4D"/>
    <w:rsid w:val="006C00BC"/>
    <w:rsid w:val="006C3E39"/>
    <w:rsid w:val="006D6285"/>
    <w:rsid w:val="006E27D7"/>
    <w:rsid w:val="006E5D98"/>
    <w:rsid w:val="006F02C2"/>
    <w:rsid w:val="006F1624"/>
    <w:rsid w:val="006F1F56"/>
    <w:rsid w:val="006F37B0"/>
    <w:rsid w:val="006F5C4C"/>
    <w:rsid w:val="00700980"/>
    <w:rsid w:val="007068AA"/>
    <w:rsid w:val="00707401"/>
    <w:rsid w:val="007141BB"/>
    <w:rsid w:val="007326A8"/>
    <w:rsid w:val="00745FCB"/>
    <w:rsid w:val="00750984"/>
    <w:rsid w:val="007552A4"/>
    <w:rsid w:val="007575F1"/>
    <w:rsid w:val="00757F79"/>
    <w:rsid w:val="00767388"/>
    <w:rsid w:val="0077248D"/>
    <w:rsid w:val="00774F54"/>
    <w:rsid w:val="0078499C"/>
    <w:rsid w:val="00790207"/>
    <w:rsid w:val="00790DF7"/>
    <w:rsid w:val="007A6CE7"/>
    <w:rsid w:val="007B09C8"/>
    <w:rsid w:val="007C2B0A"/>
    <w:rsid w:val="007C34A8"/>
    <w:rsid w:val="007C3ECD"/>
    <w:rsid w:val="007C6F69"/>
    <w:rsid w:val="007D664F"/>
    <w:rsid w:val="007E5C98"/>
    <w:rsid w:val="007E7A8E"/>
    <w:rsid w:val="007E7AF4"/>
    <w:rsid w:val="007F52AF"/>
    <w:rsid w:val="007F7CCE"/>
    <w:rsid w:val="00805BD1"/>
    <w:rsid w:val="008071A9"/>
    <w:rsid w:val="0081011E"/>
    <w:rsid w:val="008109E5"/>
    <w:rsid w:val="00811999"/>
    <w:rsid w:val="0083076D"/>
    <w:rsid w:val="0084238C"/>
    <w:rsid w:val="00852BC6"/>
    <w:rsid w:val="00862D91"/>
    <w:rsid w:val="0087252C"/>
    <w:rsid w:val="00876EB8"/>
    <w:rsid w:val="00883EEF"/>
    <w:rsid w:val="00885D7B"/>
    <w:rsid w:val="00890DED"/>
    <w:rsid w:val="008A6A82"/>
    <w:rsid w:val="008B03EC"/>
    <w:rsid w:val="008B0D12"/>
    <w:rsid w:val="008B52B1"/>
    <w:rsid w:val="008B7F7B"/>
    <w:rsid w:val="008C5C9F"/>
    <w:rsid w:val="008C769D"/>
    <w:rsid w:val="008D1E3E"/>
    <w:rsid w:val="008D3715"/>
    <w:rsid w:val="008D64B7"/>
    <w:rsid w:val="008E79C8"/>
    <w:rsid w:val="008F031B"/>
    <w:rsid w:val="0090669B"/>
    <w:rsid w:val="009079AF"/>
    <w:rsid w:val="00912978"/>
    <w:rsid w:val="00913D79"/>
    <w:rsid w:val="00914A26"/>
    <w:rsid w:val="00917AA6"/>
    <w:rsid w:val="009205B8"/>
    <w:rsid w:val="00922396"/>
    <w:rsid w:val="00923A26"/>
    <w:rsid w:val="009246A2"/>
    <w:rsid w:val="009300D9"/>
    <w:rsid w:val="00934A07"/>
    <w:rsid w:val="00934B59"/>
    <w:rsid w:val="0093550C"/>
    <w:rsid w:val="00942A8B"/>
    <w:rsid w:val="0094496F"/>
    <w:rsid w:val="0095139B"/>
    <w:rsid w:val="00951682"/>
    <w:rsid w:val="009537FC"/>
    <w:rsid w:val="0095652A"/>
    <w:rsid w:val="00956C77"/>
    <w:rsid w:val="00964B7E"/>
    <w:rsid w:val="00971300"/>
    <w:rsid w:val="00991C17"/>
    <w:rsid w:val="00993694"/>
    <w:rsid w:val="00995184"/>
    <w:rsid w:val="009A40AD"/>
    <w:rsid w:val="009B630A"/>
    <w:rsid w:val="009C42B5"/>
    <w:rsid w:val="009D1652"/>
    <w:rsid w:val="009E3A8C"/>
    <w:rsid w:val="009E568D"/>
    <w:rsid w:val="009F1A63"/>
    <w:rsid w:val="009F49B0"/>
    <w:rsid w:val="00A026FB"/>
    <w:rsid w:val="00A05E6E"/>
    <w:rsid w:val="00A43A53"/>
    <w:rsid w:val="00A45253"/>
    <w:rsid w:val="00A46F70"/>
    <w:rsid w:val="00A53792"/>
    <w:rsid w:val="00A55BED"/>
    <w:rsid w:val="00A624DD"/>
    <w:rsid w:val="00A67892"/>
    <w:rsid w:val="00A765AE"/>
    <w:rsid w:val="00A867A0"/>
    <w:rsid w:val="00A91805"/>
    <w:rsid w:val="00A92DE1"/>
    <w:rsid w:val="00A96371"/>
    <w:rsid w:val="00AA25FA"/>
    <w:rsid w:val="00AB0A4B"/>
    <w:rsid w:val="00AB3AB8"/>
    <w:rsid w:val="00AC10D8"/>
    <w:rsid w:val="00AC55DA"/>
    <w:rsid w:val="00AC6665"/>
    <w:rsid w:val="00AD1EE1"/>
    <w:rsid w:val="00AD70E8"/>
    <w:rsid w:val="00AE09F4"/>
    <w:rsid w:val="00AE17E0"/>
    <w:rsid w:val="00AE1BCA"/>
    <w:rsid w:val="00AE7C8F"/>
    <w:rsid w:val="00AF0489"/>
    <w:rsid w:val="00AF4C15"/>
    <w:rsid w:val="00B01D89"/>
    <w:rsid w:val="00B036D2"/>
    <w:rsid w:val="00B20BD1"/>
    <w:rsid w:val="00B22EFF"/>
    <w:rsid w:val="00B23E1D"/>
    <w:rsid w:val="00B241B3"/>
    <w:rsid w:val="00B34BA0"/>
    <w:rsid w:val="00B508BA"/>
    <w:rsid w:val="00B52B5D"/>
    <w:rsid w:val="00B5722E"/>
    <w:rsid w:val="00B6097F"/>
    <w:rsid w:val="00B62109"/>
    <w:rsid w:val="00B65192"/>
    <w:rsid w:val="00B6633D"/>
    <w:rsid w:val="00B7362A"/>
    <w:rsid w:val="00B77655"/>
    <w:rsid w:val="00B83879"/>
    <w:rsid w:val="00B87013"/>
    <w:rsid w:val="00B934F9"/>
    <w:rsid w:val="00B96B58"/>
    <w:rsid w:val="00B97751"/>
    <w:rsid w:val="00BA79C1"/>
    <w:rsid w:val="00BB5A75"/>
    <w:rsid w:val="00BC1F98"/>
    <w:rsid w:val="00BC6494"/>
    <w:rsid w:val="00BC64F0"/>
    <w:rsid w:val="00BD622D"/>
    <w:rsid w:val="00BE778E"/>
    <w:rsid w:val="00BF5403"/>
    <w:rsid w:val="00C13F8A"/>
    <w:rsid w:val="00C1587E"/>
    <w:rsid w:val="00C216C7"/>
    <w:rsid w:val="00C26944"/>
    <w:rsid w:val="00C33B84"/>
    <w:rsid w:val="00C42435"/>
    <w:rsid w:val="00C43269"/>
    <w:rsid w:val="00C4589F"/>
    <w:rsid w:val="00C55526"/>
    <w:rsid w:val="00C627C1"/>
    <w:rsid w:val="00C87186"/>
    <w:rsid w:val="00C90C85"/>
    <w:rsid w:val="00C92C25"/>
    <w:rsid w:val="00C932DC"/>
    <w:rsid w:val="00C9662C"/>
    <w:rsid w:val="00CA0B5F"/>
    <w:rsid w:val="00CA6535"/>
    <w:rsid w:val="00CB2135"/>
    <w:rsid w:val="00CB7161"/>
    <w:rsid w:val="00CC7050"/>
    <w:rsid w:val="00CD5AC3"/>
    <w:rsid w:val="00CD774A"/>
    <w:rsid w:val="00CE4D82"/>
    <w:rsid w:val="00CF5509"/>
    <w:rsid w:val="00CF58CD"/>
    <w:rsid w:val="00D0513D"/>
    <w:rsid w:val="00D064DD"/>
    <w:rsid w:val="00D1094B"/>
    <w:rsid w:val="00D1158B"/>
    <w:rsid w:val="00D12E40"/>
    <w:rsid w:val="00D13706"/>
    <w:rsid w:val="00D14027"/>
    <w:rsid w:val="00D21861"/>
    <w:rsid w:val="00D262FE"/>
    <w:rsid w:val="00D341CA"/>
    <w:rsid w:val="00D37333"/>
    <w:rsid w:val="00D4418A"/>
    <w:rsid w:val="00D52EC6"/>
    <w:rsid w:val="00D62B2E"/>
    <w:rsid w:val="00D63D01"/>
    <w:rsid w:val="00D643AB"/>
    <w:rsid w:val="00D666F3"/>
    <w:rsid w:val="00D8142F"/>
    <w:rsid w:val="00D83542"/>
    <w:rsid w:val="00D8538C"/>
    <w:rsid w:val="00DA1492"/>
    <w:rsid w:val="00DA1687"/>
    <w:rsid w:val="00DA1AAB"/>
    <w:rsid w:val="00DA6028"/>
    <w:rsid w:val="00DB153B"/>
    <w:rsid w:val="00DC6052"/>
    <w:rsid w:val="00DD6B4D"/>
    <w:rsid w:val="00DE1D7A"/>
    <w:rsid w:val="00DE20C4"/>
    <w:rsid w:val="00DE4434"/>
    <w:rsid w:val="00DE513C"/>
    <w:rsid w:val="00E04F66"/>
    <w:rsid w:val="00E07BDE"/>
    <w:rsid w:val="00E136D5"/>
    <w:rsid w:val="00E15364"/>
    <w:rsid w:val="00E25819"/>
    <w:rsid w:val="00E26685"/>
    <w:rsid w:val="00E31F40"/>
    <w:rsid w:val="00E321FA"/>
    <w:rsid w:val="00E32527"/>
    <w:rsid w:val="00E401FA"/>
    <w:rsid w:val="00E40A35"/>
    <w:rsid w:val="00E50266"/>
    <w:rsid w:val="00E52806"/>
    <w:rsid w:val="00E67470"/>
    <w:rsid w:val="00E76621"/>
    <w:rsid w:val="00E8014F"/>
    <w:rsid w:val="00E9452E"/>
    <w:rsid w:val="00EA00FB"/>
    <w:rsid w:val="00EA7ED1"/>
    <w:rsid w:val="00EB14A8"/>
    <w:rsid w:val="00EB4A16"/>
    <w:rsid w:val="00ED1898"/>
    <w:rsid w:val="00ED3609"/>
    <w:rsid w:val="00ED562A"/>
    <w:rsid w:val="00EF1C4E"/>
    <w:rsid w:val="00EF7157"/>
    <w:rsid w:val="00F07456"/>
    <w:rsid w:val="00F13B64"/>
    <w:rsid w:val="00F17A60"/>
    <w:rsid w:val="00F24095"/>
    <w:rsid w:val="00F24D56"/>
    <w:rsid w:val="00F32E4B"/>
    <w:rsid w:val="00F601EF"/>
    <w:rsid w:val="00F61BDB"/>
    <w:rsid w:val="00F62BAD"/>
    <w:rsid w:val="00F758FE"/>
    <w:rsid w:val="00F770BD"/>
    <w:rsid w:val="00F7769D"/>
    <w:rsid w:val="00F8271F"/>
    <w:rsid w:val="00F831D5"/>
    <w:rsid w:val="00F83BE0"/>
    <w:rsid w:val="00F97550"/>
    <w:rsid w:val="00FA669A"/>
    <w:rsid w:val="00FB19B4"/>
    <w:rsid w:val="00FB59FA"/>
    <w:rsid w:val="00FC0D80"/>
    <w:rsid w:val="00FC2155"/>
    <w:rsid w:val="00FC2E33"/>
    <w:rsid w:val="00FC43C5"/>
    <w:rsid w:val="00FC7674"/>
    <w:rsid w:val="00FD2E4F"/>
    <w:rsid w:val="00FD4998"/>
    <w:rsid w:val="00FE2BBD"/>
    <w:rsid w:val="00FF0030"/>
    <w:rsid w:val="00FF0A6C"/>
    <w:rsid w:val="00FF1863"/>
    <w:rsid w:val="00FF36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B707A"/>
  <w15:chartTrackingRefBased/>
  <w15:docId w15:val="{AE365BFE-A45A-4355-B8AD-AF799B50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ED562A"/>
    <w:pPr>
      <w:keepNext/>
      <w:spacing w:after="0" w:line="240" w:lineRule="auto"/>
      <w:jc w:val="center"/>
      <w:outlineLvl w:val="0"/>
    </w:pPr>
    <w:rPr>
      <w:rFonts w:ascii="Verdana" w:eastAsia="Times New Roman" w:hAnsi="Verdana" w:cs="Times New Roman"/>
      <w:b/>
      <w:bCs/>
      <w:kern w:val="32"/>
      <w:sz w:val="18"/>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D562A"/>
    <w:rPr>
      <w:rFonts w:ascii="Verdana" w:eastAsia="Times New Roman" w:hAnsi="Verdana" w:cs="Times New Roman"/>
      <w:b/>
      <w:bCs/>
      <w:kern w:val="32"/>
      <w:sz w:val="18"/>
      <w:szCs w:val="32"/>
      <w:lang w:eastAsia="pl-PL"/>
    </w:rPr>
  </w:style>
  <w:style w:type="numbering" w:customStyle="1" w:styleId="Bezlisty1">
    <w:name w:val="Bez listy1"/>
    <w:next w:val="Bezlisty"/>
    <w:semiHidden/>
    <w:unhideWhenUsed/>
    <w:rsid w:val="00ED562A"/>
  </w:style>
  <w:style w:type="paragraph" w:styleId="Stopka">
    <w:name w:val="footer"/>
    <w:basedOn w:val="Normalny"/>
    <w:link w:val="StopkaZnak"/>
    <w:uiPriority w:val="99"/>
    <w:rsid w:val="00ED56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ED562A"/>
    <w:rPr>
      <w:rFonts w:ascii="Times New Roman" w:eastAsia="Times New Roman" w:hAnsi="Times New Roman" w:cs="Times New Roman"/>
      <w:sz w:val="24"/>
      <w:szCs w:val="24"/>
      <w:lang w:eastAsia="pl-PL"/>
    </w:rPr>
  </w:style>
  <w:style w:type="character" w:styleId="Numerstrony">
    <w:name w:val="page number"/>
    <w:basedOn w:val="Domylnaczcionkaakapitu"/>
    <w:rsid w:val="00ED562A"/>
  </w:style>
  <w:style w:type="paragraph" w:styleId="Tekstpodstawowy3">
    <w:name w:val="Body Text 3"/>
    <w:basedOn w:val="Normalny"/>
    <w:link w:val="Tekstpodstawowy3Znak"/>
    <w:rsid w:val="00ED562A"/>
    <w:pPr>
      <w:spacing w:after="0" w:line="240" w:lineRule="auto"/>
      <w:jc w:val="both"/>
    </w:pPr>
    <w:rPr>
      <w:rFonts w:ascii="Arial Narrow" w:eastAsia="Times New Roman" w:hAnsi="Arial Narrow" w:cs="Times New Roman"/>
      <w:sz w:val="24"/>
      <w:szCs w:val="24"/>
      <w:lang w:eastAsia="pl-PL"/>
    </w:rPr>
  </w:style>
  <w:style w:type="character" w:customStyle="1" w:styleId="Tekstpodstawowy3Znak">
    <w:name w:val="Tekst podstawowy 3 Znak"/>
    <w:basedOn w:val="Domylnaczcionkaakapitu"/>
    <w:link w:val="Tekstpodstawowy3"/>
    <w:rsid w:val="00ED562A"/>
    <w:rPr>
      <w:rFonts w:ascii="Arial Narrow" w:eastAsia="Times New Roman" w:hAnsi="Arial Narrow" w:cs="Times New Roman"/>
      <w:sz w:val="24"/>
      <w:szCs w:val="24"/>
      <w:lang w:eastAsia="pl-PL"/>
    </w:rPr>
  </w:style>
  <w:style w:type="paragraph" w:styleId="Tekstpodstawowywcity2">
    <w:name w:val="Body Text Indent 2"/>
    <w:basedOn w:val="Normalny"/>
    <w:link w:val="Tekstpodstawowywcity2Znak"/>
    <w:rsid w:val="00ED562A"/>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ED562A"/>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ED562A"/>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ED562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D562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ED562A"/>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ED56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ED562A"/>
    <w:rPr>
      <w:rFonts w:ascii="Times New Roman" w:eastAsia="Times New Roman" w:hAnsi="Times New Roman" w:cs="Times New Roman"/>
      <w:sz w:val="24"/>
      <w:szCs w:val="24"/>
      <w:lang w:eastAsia="pl-PL"/>
    </w:rPr>
  </w:style>
  <w:style w:type="paragraph" w:customStyle="1" w:styleId="Tekstpodstawowy1">
    <w:name w:val="Tekst podstawowy1"/>
    <w:basedOn w:val="Normalny"/>
    <w:rsid w:val="00ED562A"/>
    <w:pPr>
      <w:keepLines/>
      <w:spacing w:after="120" w:line="240" w:lineRule="auto"/>
      <w:jc w:val="both"/>
    </w:pPr>
    <w:rPr>
      <w:rFonts w:ascii="Arial" w:eastAsia="Times New Roman" w:hAnsi="Arial" w:cs="Times New Roman"/>
      <w:sz w:val="20"/>
      <w:szCs w:val="20"/>
    </w:rPr>
  </w:style>
  <w:style w:type="paragraph" w:styleId="Tekstdymka">
    <w:name w:val="Balloon Text"/>
    <w:basedOn w:val="Normalny"/>
    <w:link w:val="TekstdymkaZnak"/>
    <w:semiHidden/>
    <w:rsid w:val="00ED562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ED562A"/>
    <w:rPr>
      <w:rFonts w:ascii="Tahoma" w:eastAsia="Times New Roman" w:hAnsi="Tahoma" w:cs="Tahoma"/>
      <w:sz w:val="16"/>
      <w:szCs w:val="16"/>
      <w:lang w:eastAsia="pl-PL"/>
    </w:rPr>
  </w:style>
  <w:style w:type="paragraph" w:customStyle="1" w:styleId="Znak">
    <w:name w:val="Znak"/>
    <w:basedOn w:val="Normalny"/>
    <w:rsid w:val="00ED562A"/>
    <w:pPr>
      <w:spacing w:after="0" w:line="240" w:lineRule="auto"/>
    </w:pPr>
    <w:rPr>
      <w:rFonts w:ascii="Times New Roman" w:eastAsia="Times New Roman" w:hAnsi="Times New Roman" w:cs="Times New Roman"/>
      <w:sz w:val="24"/>
      <w:szCs w:val="24"/>
      <w:lang w:eastAsia="pl-PL"/>
    </w:rPr>
  </w:style>
  <w:style w:type="character" w:styleId="Hipercze">
    <w:name w:val="Hyperlink"/>
    <w:rsid w:val="00ED562A"/>
    <w:rPr>
      <w:color w:val="0000FF"/>
      <w:u w:val="single"/>
    </w:rPr>
  </w:style>
  <w:style w:type="paragraph" w:styleId="Bezodstpw">
    <w:name w:val="No Spacing"/>
    <w:qFormat/>
    <w:rsid w:val="00ED562A"/>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rsid w:val="00ED562A"/>
    <w:rPr>
      <w:color w:val="800080"/>
      <w:u w:val="single"/>
    </w:rPr>
  </w:style>
  <w:style w:type="paragraph" w:styleId="Akapitzlist">
    <w:name w:val="List Paragraph"/>
    <w:aliases w:val="Akapit główny,Lista Beata,Lettre d'introduction,Obiekt,List Paragraph1,List Paragraph,BulletC,MYSLNIK KROP,naglowek,Wypunktowanie,CW_Lista,punktor kreska,Akapit z listą31,Numerowanie,Wyliczanie,Bullets,normalny tekst,Normal,Normalny2,lp1"/>
    <w:basedOn w:val="Normalny"/>
    <w:link w:val="AkapitzlistZnak"/>
    <w:uiPriority w:val="34"/>
    <w:qFormat/>
    <w:rsid w:val="00ED562A"/>
    <w:pPr>
      <w:spacing w:after="200" w:line="276" w:lineRule="auto"/>
      <w:ind w:left="720"/>
    </w:pPr>
    <w:rPr>
      <w:rFonts w:ascii="Calibri" w:eastAsia="Times New Roman" w:hAnsi="Calibri" w:cs="Calibri"/>
      <w:lang w:eastAsia="pl-PL"/>
    </w:rPr>
  </w:style>
  <w:style w:type="character" w:customStyle="1" w:styleId="textnode2">
    <w:name w:val="textnode2"/>
    <w:basedOn w:val="Domylnaczcionkaakapitu"/>
    <w:rsid w:val="00ED562A"/>
  </w:style>
  <w:style w:type="character" w:styleId="Odwoaniedokomentarza">
    <w:name w:val="annotation reference"/>
    <w:uiPriority w:val="99"/>
    <w:qFormat/>
    <w:rsid w:val="00ED562A"/>
    <w:rPr>
      <w:sz w:val="16"/>
      <w:szCs w:val="16"/>
    </w:rPr>
  </w:style>
  <w:style w:type="paragraph" w:styleId="Tekstkomentarza">
    <w:name w:val="annotation text"/>
    <w:basedOn w:val="Normalny"/>
    <w:link w:val="TekstkomentarzaZnak"/>
    <w:uiPriority w:val="99"/>
    <w:qFormat/>
    <w:rsid w:val="00ED562A"/>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qFormat/>
    <w:rsid w:val="00ED562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ED562A"/>
    <w:rPr>
      <w:b/>
      <w:bCs/>
    </w:rPr>
  </w:style>
  <w:style w:type="character" w:customStyle="1" w:styleId="TematkomentarzaZnak">
    <w:name w:val="Temat komentarza Znak"/>
    <w:basedOn w:val="TekstkomentarzaZnak"/>
    <w:link w:val="Tematkomentarza"/>
    <w:rsid w:val="00ED562A"/>
    <w:rPr>
      <w:rFonts w:ascii="Times New Roman" w:eastAsia="Times New Roman" w:hAnsi="Times New Roman" w:cs="Times New Roman"/>
      <w:b/>
      <w:bCs/>
      <w:sz w:val="20"/>
      <w:szCs w:val="20"/>
      <w:lang w:eastAsia="pl-PL"/>
    </w:rPr>
  </w:style>
  <w:style w:type="character" w:customStyle="1" w:styleId="AkapitzlistZnak">
    <w:name w:val="Akapit z listą Znak"/>
    <w:aliases w:val="Akapit główny Znak,Lista Beata Znak,Lettre d'introduction Znak,Obiekt Znak,List Paragraph1 Znak,List Paragraph Znak,BulletC Znak,MYSLNIK KROP Znak,naglowek Znak,Wypunktowanie Znak,CW_Lista Znak,punktor kreska Znak,Numerowanie Znak"/>
    <w:link w:val="Akapitzlist"/>
    <w:uiPriority w:val="34"/>
    <w:qFormat/>
    <w:rsid w:val="00ED562A"/>
    <w:rPr>
      <w:rFonts w:ascii="Calibri" w:eastAsia="Times New Roman" w:hAnsi="Calibri" w:cs="Calibri"/>
      <w:lang w:eastAsia="pl-PL"/>
    </w:rPr>
  </w:style>
  <w:style w:type="paragraph" w:styleId="Zwykytekst">
    <w:name w:val="Plain Text"/>
    <w:basedOn w:val="Normalny"/>
    <w:link w:val="ZwykytekstZnak"/>
    <w:rsid w:val="00ED562A"/>
    <w:pPr>
      <w:spacing w:after="0" w:line="240" w:lineRule="auto"/>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rsid w:val="00ED562A"/>
    <w:rPr>
      <w:rFonts w:ascii="Courier New" w:eastAsia="Times New Roman" w:hAnsi="Courier New" w:cs="Batang"/>
      <w:sz w:val="20"/>
      <w:szCs w:val="20"/>
      <w:lang w:eastAsia="pl-PL"/>
    </w:rPr>
  </w:style>
  <w:style w:type="paragraph" w:styleId="Tekstprzypisudolnego">
    <w:name w:val="footnote text"/>
    <w:basedOn w:val="Normalny"/>
    <w:link w:val="TekstprzypisudolnegoZnak"/>
    <w:rsid w:val="00ED562A"/>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ED562A"/>
    <w:rPr>
      <w:rFonts w:ascii="Times New Roman" w:eastAsia="Times New Roman" w:hAnsi="Times New Roman" w:cs="Times New Roman"/>
      <w:sz w:val="20"/>
      <w:szCs w:val="20"/>
      <w:lang w:eastAsia="pl-PL"/>
    </w:rPr>
  </w:style>
  <w:style w:type="character" w:styleId="Odwoanieprzypisudolnego">
    <w:name w:val="footnote reference"/>
    <w:rsid w:val="00ED562A"/>
    <w:rPr>
      <w:vertAlign w:val="superscript"/>
    </w:rPr>
  </w:style>
  <w:style w:type="paragraph" w:customStyle="1" w:styleId="Default">
    <w:name w:val="Default"/>
    <w:qFormat/>
    <w:rsid w:val="00ED562A"/>
    <w:pPr>
      <w:autoSpaceDE w:val="0"/>
      <w:autoSpaceDN w:val="0"/>
      <w:adjustRightInd w:val="0"/>
      <w:spacing w:after="0" w:line="240" w:lineRule="auto"/>
    </w:pPr>
    <w:rPr>
      <w:rFonts w:ascii="Trebuchet MS" w:eastAsia="Times New Roman" w:hAnsi="Trebuchet MS" w:cs="Trebuchet MS"/>
      <w:color w:val="000000"/>
      <w:sz w:val="24"/>
      <w:szCs w:val="24"/>
      <w:lang w:eastAsia="pl-PL"/>
    </w:rPr>
  </w:style>
  <w:style w:type="character" w:customStyle="1" w:styleId="FontStyle22">
    <w:name w:val="Font Style22"/>
    <w:rsid w:val="00ED562A"/>
    <w:rPr>
      <w:rFonts w:ascii="Times New Roman" w:hAnsi="Times New Roman"/>
      <w:sz w:val="22"/>
    </w:rPr>
  </w:style>
  <w:style w:type="paragraph" w:customStyle="1" w:styleId="Styl1">
    <w:name w:val="Styl1"/>
    <w:basedOn w:val="Normalny"/>
    <w:link w:val="Styl1Znak"/>
    <w:rsid w:val="00ED562A"/>
    <w:pPr>
      <w:spacing w:after="0" w:line="240" w:lineRule="auto"/>
      <w:jc w:val="center"/>
    </w:pPr>
    <w:rPr>
      <w:rFonts w:ascii="Verdana" w:eastAsia="Times New Roman" w:hAnsi="Verdana" w:cs="Times New Roman"/>
      <w:b/>
      <w:sz w:val="18"/>
      <w:szCs w:val="18"/>
      <w:lang w:eastAsia="pl-PL"/>
    </w:rPr>
  </w:style>
  <w:style w:type="character" w:customStyle="1" w:styleId="Styl1Znak">
    <w:name w:val="Styl1 Znak"/>
    <w:link w:val="Styl1"/>
    <w:rsid w:val="00ED562A"/>
    <w:rPr>
      <w:rFonts w:ascii="Verdana" w:eastAsia="Times New Roman" w:hAnsi="Verdana" w:cs="Times New Roman"/>
      <w:b/>
      <w:sz w:val="18"/>
      <w:szCs w:val="18"/>
      <w:lang w:eastAsia="pl-PL"/>
    </w:rPr>
  </w:style>
  <w:style w:type="paragraph" w:styleId="Tekstprzypisukocowego">
    <w:name w:val="endnote text"/>
    <w:basedOn w:val="Normalny"/>
    <w:link w:val="TekstprzypisukocowegoZnak"/>
    <w:rsid w:val="00ED562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ED562A"/>
    <w:rPr>
      <w:rFonts w:ascii="Times New Roman" w:eastAsia="Times New Roman" w:hAnsi="Times New Roman" w:cs="Times New Roman"/>
      <w:sz w:val="20"/>
      <w:szCs w:val="20"/>
      <w:lang w:eastAsia="pl-PL"/>
    </w:rPr>
  </w:style>
  <w:style w:type="character" w:styleId="Odwoanieprzypisukocowego">
    <w:name w:val="endnote reference"/>
    <w:rsid w:val="00ED562A"/>
    <w:rPr>
      <w:vertAlign w:val="superscript"/>
    </w:rPr>
  </w:style>
  <w:style w:type="paragraph" w:customStyle="1" w:styleId="Style2">
    <w:name w:val="Style 2"/>
    <w:uiPriority w:val="99"/>
    <w:rsid w:val="00ED562A"/>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l-PL"/>
    </w:rPr>
  </w:style>
  <w:style w:type="paragraph" w:styleId="Poprawka">
    <w:name w:val="Revision"/>
    <w:hidden/>
    <w:uiPriority w:val="99"/>
    <w:semiHidden/>
    <w:rsid w:val="00ED562A"/>
    <w:pPr>
      <w:spacing w:after="0" w:line="240" w:lineRule="auto"/>
    </w:pPr>
    <w:rPr>
      <w:rFonts w:ascii="Times New Roman" w:eastAsia="Times New Roman" w:hAnsi="Times New Roman" w:cs="Times New Roman"/>
      <w:sz w:val="24"/>
      <w:szCs w:val="24"/>
      <w:lang w:eastAsia="pl-PL"/>
    </w:rPr>
  </w:style>
  <w:style w:type="paragraph" w:customStyle="1" w:styleId="Nagwek2">
    <w:name w:val="Nagłówek2"/>
    <w:basedOn w:val="Normalny"/>
    <w:next w:val="Tekstpodstawowy"/>
    <w:rsid w:val="00ED562A"/>
    <w:pPr>
      <w:spacing w:after="0" w:line="240" w:lineRule="auto"/>
      <w:jc w:val="center"/>
    </w:pPr>
    <w:rPr>
      <w:rFonts w:ascii="Arial" w:eastAsia="Times New Roman" w:hAnsi="Arial" w:cs="Arial"/>
      <w:b/>
      <w:sz w:val="28"/>
      <w:szCs w:val="20"/>
      <w:lang w:eastAsia="zh-CN"/>
    </w:rPr>
  </w:style>
  <w:style w:type="paragraph" w:customStyle="1" w:styleId="Tekstpodstawowy21">
    <w:name w:val="Tekst podstawowy 21"/>
    <w:basedOn w:val="Normalny"/>
    <w:rsid w:val="00ED562A"/>
    <w:pPr>
      <w:suppressAutoHyphens/>
      <w:spacing w:after="120" w:line="480" w:lineRule="auto"/>
    </w:pPr>
    <w:rPr>
      <w:rFonts w:ascii="Calibri" w:eastAsia="Calibri" w:hAnsi="Calibri" w:cs="Calibri"/>
      <w:lang w:eastAsia="zh-CN"/>
    </w:rPr>
  </w:style>
  <w:style w:type="paragraph" w:customStyle="1" w:styleId="BodyText21">
    <w:name w:val="Body Text 21"/>
    <w:basedOn w:val="Normalny"/>
    <w:rsid w:val="00ED562A"/>
    <w:pPr>
      <w:spacing w:after="0" w:line="240" w:lineRule="auto"/>
      <w:jc w:val="both"/>
    </w:pPr>
    <w:rPr>
      <w:rFonts w:ascii="Times New Roman" w:eastAsia="Times New Roman" w:hAnsi="Times New Roman" w:cs="Times New Roman"/>
      <w:sz w:val="24"/>
      <w:szCs w:val="20"/>
      <w:lang w:eastAsia="pl-PL"/>
    </w:rPr>
  </w:style>
  <w:style w:type="character" w:customStyle="1" w:styleId="Nierozpoznanawzmianka1">
    <w:name w:val="Nierozpoznana wzmianka1"/>
    <w:basedOn w:val="Domylnaczcionkaakapitu"/>
    <w:uiPriority w:val="99"/>
    <w:semiHidden/>
    <w:unhideWhenUsed/>
    <w:rsid w:val="008D1E3E"/>
    <w:rPr>
      <w:color w:val="605E5C"/>
      <w:shd w:val="clear" w:color="auto" w:fill="E1DFDD"/>
    </w:rPr>
  </w:style>
  <w:style w:type="character" w:styleId="Nierozpoznanawzmianka">
    <w:name w:val="Unresolved Mention"/>
    <w:basedOn w:val="Domylnaczcionkaakapitu"/>
    <w:uiPriority w:val="99"/>
    <w:semiHidden/>
    <w:unhideWhenUsed/>
    <w:rsid w:val="00614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2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ok@ztm.pozna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ztm.poznan.pl/pl/ochrona-danych-osobowych/" TargetMode="External"/><Relationship Id="rId4" Type="http://schemas.openxmlformats.org/officeDocument/2006/relationships/settings" Target="settings.xml"/><Relationship Id="rId9" Type="http://schemas.openxmlformats.org/officeDocument/2006/relationships/hyperlink" Target="mailto:e.sok@ztm.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274DA-1CB6-4A07-890C-6AE462F7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Pages>
  <Words>12839</Words>
  <Characters>77034</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Jakubowski Maciej</dc:creator>
  <cp:keywords/>
  <dc:description/>
  <cp:lastModifiedBy>Małgorzata Mikołajczak</cp:lastModifiedBy>
  <cp:revision>32</cp:revision>
  <cp:lastPrinted>2026-03-31T07:03:00Z</cp:lastPrinted>
  <dcterms:created xsi:type="dcterms:W3CDTF">2025-10-24T08:47:00Z</dcterms:created>
  <dcterms:modified xsi:type="dcterms:W3CDTF">2026-03-31T07:04:00Z</dcterms:modified>
</cp:coreProperties>
</file>